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76AB" w:rsidRDefault="003C6801">
      <w:pPr>
        <w:spacing w:before="8"/>
        <w:rPr>
          <w:sz w:val="4"/>
        </w:rPr>
      </w:pPr>
      <w:r>
        <w:rPr>
          <w:noProof/>
          <w:sz w:val="4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-193675</wp:posOffset>
                </wp:positionV>
                <wp:extent cx="876300" cy="82867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0F5" w:rsidRDefault="009220F5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727710" cy="727710"/>
                                  <wp:effectExtent l="0" t="0" r="0" b="0"/>
                                  <wp:docPr id="4" name="Resi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SBU_LOGO_T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27710" cy="727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pt;margin-top:-15.25pt;width:6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1SmgQIAAA4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" stroked="f">
                <v:textbox>
                  <w:txbxContent>
                    <w:p w:rsidR="009220F5" w:rsidRDefault="009220F5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727710" cy="727710"/>
                            <wp:effectExtent l="0" t="0" r="0" b="0"/>
                            <wp:docPr id="4" name="Resi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SBU_LOGO_TR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27710" cy="727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20F5" w:rsidRDefault="009220F5" w:rsidP="009220F5">
      <w:pPr>
        <w:ind w:left="2268" w:right="1832"/>
        <w:jc w:val="center"/>
        <w:rPr>
          <w:b/>
          <w:sz w:val="24"/>
        </w:rPr>
      </w:pPr>
      <w:r>
        <w:rPr>
          <w:b/>
          <w:sz w:val="24"/>
        </w:rPr>
        <w:t>ANKARA SOSYAL BİLİMLER ÜNİVERSİTESİ</w:t>
      </w:r>
    </w:p>
    <w:p w:rsidR="00FF76AB" w:rsidRDefault="003C6801" w:rsidP="009220F5">
      <w:pPr>
        <w:ind w:left="2268" w:right="1832"/>
        <w:jc w:val="center"/>
        <w:rPr>
          <w:b/>
          <w:sz w:val="24"/>
        </w:rPr>
      </w:pPr>
      <w:r>
        <w:rPr>
          <w:b/>
          <w:sz w:val="24"/>
        </w:rPr>
        <w:t xml:space="preserve">LİSANS PROGRAMLARI </w:t>
      </w:r>
      <w:r w:rsidR="00284048">
        <w:rPr>
          <w:b/>
          <w:sz w:val="24"/>
        </w:rPr>
        <w:t>ÇİFT ANADAL/ YAN DAL BAŞVURU FORMU DOUBLE MAJOR / MINOR APPLICATION FORM</w:t>
      </w:r>
    </w:p>
    <w:p w:rsidR="00FF76AB" w:rsidRDefault="00FF76AB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386"/>
      </w:tblGrid>
      <w:tr w:rsidR="00FF76AB">
        <w:trPr>
          <w:trHeight w:val="322"/>
        </w:trPr>
        <w:tc>
          <w:tcPr>
            <w:tcW w:w="4078" w:type="dxa"/>
            <w:tcBorders>
              <w:right w:val="single" w:sz="8" w:space="0" w:color="000000"/>
            </w:tcBorders>
          </w:tcPr>
          <w:p w:rsidR="00FF76AB" w:rsidRDefault="00284048">
            <w:pPr>
              <w:pStyle w:val="TableParagraph"/>
              <w:spacing w:before="33"/>
              <w:ind w:left="107"/>
              <w:rPr>
                <w:b/>
              </w:rPr>
            </w:pPr>
            <w:r>
              <w:rPr>
                <w:b/>
              </w:rPr>
              <w:t xml:space="preserve">Başvuru Dönemi / Application </w:t>
            </w:r>
            <w:proofErr w:type="spellStart"/>
            <w:r>
              <w:rPr>
                <w:b/>
              </w:rPr>
              <w:t>Semester</w:t>
            </w:r>
            <w:proofErr w:type="spellEnd"/>
          </w:p>
        </w:tc>
        <w:tc>
          <w:tcPr>
            <w:tcW w:w="5386" w:type="dxa"/>
            <w:tcBorders>
              <w:left w:val="single" w:sz="8" w:space="0" w:color="000000"/>
            </w:tcBorders>
          </w:tcPr>
          <w:p w:rsidR="00FF76AB" w:rsidRDefault="00284048">
            <w:pPr>
              <w:pStyle w:val="TableParagraph"/>
              <w:tabs>
                <w:tab w:val="left" w:pos="829"/>
                <w:tab w:val="left" w:pos="1783"/>
                <w:tab w:val="left" w:pos="2337"/>
                <w:tab w:val="left" w:pos="3729"/>
              </w:tabs>
              <w:ind w:left="117"/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 xml:space="preserve">- 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</w:rPr>
              <w:tab/>
              <w:t>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Güz/Fall</w:t>
            </w:r>
            <w:r>
              <w:rPr>
                <w:b/>
              </w:rPr>
              <w:tab/>
              <w:t>□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Bahar/Spring</w:t>
            </w:r>
          </w:p>
        </w:tc>
      </w:tr>
    </w:tbl>
    <w:p w:rsidR="00FF76AB" w:rsidRDefault="00FF76AB">
      <w:pPr>
        <w:spacing w:before="1" w:after="1"/>
        <w:rPr>
          <w:b/>
          <w:sz w:val="8"/>
        </w:rPr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682"/>
      </w:tblGrid>
      <w:tr w:rsidR="00FF76AB">
        <w:trPr>
          <w:trHeight w:val="253"/>
        </w:trPr>
        <w:tc>
          <w:tcPr>
            <w:tcW w:w="3795" w:type="dxa"/>
            <w:tcBorders>
              <w:bottom w:val="single" w:sz="4" w:space="0" w:color="000000"/>
              <w:right w:val="single" w:sz="4" w:space="0" w:color="000000"/>
            </w:tcBorders>
          </w:tcPr>
          <w:p w:rsidR="00FF76AB" w:rsidRDefault="00284048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Öğrenci Numarası / Student Number</w:t>
            </w:r>
          </w:p>
        </w:tc>
        <w:tc>
          <w:tcPr>
            <w:tcW w:w="5682" w:type="dxa"/>
            <w:tcBorders>
              <w:left w:val="single" w:sz="4" w:space="0" w:color="000000"/>
              <w:bottom w:val="single" w:sz="4" w:space="0" w:color="000000"/>
            </w:tcBorders>
          </w:tcPr>
          <w:p w:rsidR="00FF76AB" w:rsidRDefault="00FF76AB">
            <w:pPr>
              <w:pStyle w:val="TableParagraph"/>
              <w:rPr>
                <w:sz w:val="18"/>
              </w:rPr>
            </w:pPr>
          </w:p>
        </w:tc>
      </w:tr>
      <w:tr w:rsidR="00FF76AB">
        <w:trPr>
          <w:trHeight w:val="253"/>
        </w:trPr>
        <w:tc>
          <w:tcPr>
            <w:tcW w:w="37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AB" w:rsidRDefault="0028404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 xml:space="preserve">İsim </w:t>
            </w:r>
            <w:proofErr w:type="spellStart"/>
            <w:r>
              <w:rPr>
                <w:b/>
              </w:rPr>
              <w:t>Soyisim</w:t>
            </w:r>
            <w:proofErr w:type="spellEnd"/>
            <w:r>
              <w:rPr>
                <w:b/>
              </w:rPr>
              <w:t xml:space="preserve"> / Name Surname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6AB" w:rsidRDefault="00FF76AB">
            <w:pPr>
              <w:pStyle w:val="TableParagraph"/>
              <w:rPr>
                <w:sz w:val="18"/>
              </w:rPr>
            </w:pPr>
          </w:p>
        </w:tc>
      </w:tr>
      <w:tr w:rsidR="00FF76AB">
        <w:trPr>
          <w:trHeight w:val="250"/>
        </w:trPr>
        <w:tc>
          <w:tcPr>
            <w:tcW w:w="3795" w:type="dxa"/>
            <w:tcBorders>
              <w:top w:val="single" w:sz="4" w:space="0" w:color="000000"/>
              <w:right w:val="single" w:sz="4" w:space="0" w:color="000000"/>
            </w:tcBorders>
          </w:tcPr>
          <w:p w:rsidR="00FF76AB" w:rsidRDefault="00284048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Danışman / Advisor</w:t>
            </w:r>
          </w:p>
        </w:tc>
        <w:tc>
          <w:tcPr>
            <w:tcW w:w="5682" w:type="dxa"/>
            <w:tcBorders>
              <w:top w:val="single" w:sz="4" w:space="0" w:color="000000"/>
              <w:left w:val="single" w:sz="4" w:space="0" w:color="000000"/>
            </w:tcBorders>
          </w:tcPr>
          <w:p w:rsidR="00FF76AB" w:rsidRDefault="00FF76AB">
            <w:pPr>
              <w:pStyle w:val="TableParagraph"/>
              <w:rPr>
                <w:sz w:val="18"/>
              </w:rPr>
            </w:pPr>
          </w:p>
        </w:tc>
      </w:tr>
    </w:tbl>
    <w:p w:rsidR="00FF76AB" w:rsidRDefault="00FF76AB">
      <w:pPr>
        <w:spacing w:before="1" w:after="1"/>
        <w:rPr>
          <w:b/>
          <w:sz w:val="8"/>
        </w:rPr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2"/>
        <w:gridCol w:w="1692"/>
        <w:gridCol w:w="4678"/>
        <w:gridCol w:w="1003"/>
      </w:tblGrid>
      <w:tr w:rsidR="00FF76AB">
        <w:trPr>
          <w:trHeight w:val="253"/>
        </w:trPr>
        <w:tc>
          <w:tcPr>
            <w:tcW w:w="9475" w:type="dxa"/>
            <w:gridSpan w:val="4"/>
            <w:tcBorders>
              <w:bottom w:val="single" w:sz="4" w:space="0" w:color="000000"/>
            </w:tcBorders>
            <w:shd w:val="clear" w:color="auto" w:fill="E7E6E6"/>
          </w:tcPr>
          <w:p w:rsidR="00FF76AB" w:rsidRDefault="00284048">
            <w:pPr>
              <w:pStyle w:val="TableParagraph"/>
              <w:spacing w:line="233" w:lineRule="exact"/>
              <w:ind w:left="3563" w:right="352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Anadal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Primary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Major</w:t>
            </w:r>
            <w:proofErr w:type="spellEnd"/>
          </w:p>
        </w:tc>
      </w:tr>
      <w:tr w:rsidR="00FF76AB">
        <w:trPr>
          <w:trHeight w:val="253"/>
        </w:trPr>
        <w:tc>
          <w:tcPr>
            <w:tcW w:w="2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AB" w:rsidRDefault="00284048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Fakülte / </w:t>
            </w:r>
            <w:proofErr w:type="spellStart"/>
            <w:r>
              <w:rPr>
                <w:b/>
              </w:rPr>
              <w:t>Faculty</w:t>
            </w:r>
            <w:proofErr w:type="spell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6AB" w:rsidRDefault="00FF76AB">
            <w:pPr>
              <w:pStyle w:val="TableParagraph"/>
              <w:rPr>
                <w:sz w:val="18"/>
              </w:rPr>
            </w:pPr>
          </w:p>
        </w:tc>
      </w:tr>
      <w:tr w:rsidR="00FF76AB">
        <w:trPr>
          <w:trHeight w:val="506"/>
        </w:trPr>
        <w:tc>
          <w:tcPr>
            <w:tcW w:w="21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AB" w:rsidRDefault="00284048">
            <w:pPr>
              <w:pStyle w:val="TableParagraph"/>
              <w:spacing w:line="254" w:lineRule="exact"/>
              <w:ind w:left="107" w:right="811"/>
              <w:rPr>
                <w:b/>
              </w:rPr>
            </w:pPr>
            <w:r>
              <w:rPr>
                <w:b/>
              </w:rPr>
              <w:t xml:space="preserve">Bölüm / </w:t>
            </w:r>
            <w:proofErr w:type="spellStart"/>
            <w:r>
              <w:rPr>
                <w:b/>
              </w:rPr>
              <w:t>Department</w:t>
            </w:r>
            <w:proofErr w:type="spellEnd"/>
          </w:p>
        </w:tc>
        <w:tc>
          <w:tcPr>
            <w:tcW w:w="7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6AB" w:rsidRDefault="00FF76AB">
            <w:pPr>
              <w:pStyle w:val="TableParagraph"/>
              <w:rPr>
                <w:sz w:val="20"/>
              </w:rPr>
            </w:pPr>
          </w:p>
        </w:tc>
      </w:tr>
      <w:tr w:rsidR="00FF76AB">
        <w:trPr>
          <w:trHeight w:val="503"/>
        </w:trPr>
        <w:tc>
          <w:tcPr>
            <w:tcW w:w="2102" w:type="dxa"/>
            <w:tcBorders>
              <w:top w:val="single" w:sz="4" w:space="0" w:color="000000"/>
              <w:right w:val="single" w:sz="2" w:space="0" w:color="000000"/>
            </w:tcBorders>
          </w:tcPr>
          <w:p w:rsidR="00FF76AB" w:rsidRDefault="00284048">
            <w:pPr>
              <w:pStyle w:val="TableParagraph"/>
              <w:spacing w:before="118"/>
              <w:ind w:left="107"/>
              <w:rPr>
                <w:b/>
                <w:sz w:val="14"/>
              </w:rPr>
            </w:pPr>
            <w:r>
              <w:rPr>
                <w:b/>
              </w:rPr>
              <w:t>GANO / CGPA</w:t>
            </w:r>
            <w:r>
              <w:rPr>
                <w:b/>
                <w:position w:val="8"/>
                <w:sz w:val="14"/>
              </w:rPr>
              <w:t>1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FF76AB" w:rsidRDefault="00FF76AB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FF76AB" w:rsidRDefault="00284048">
            <w:pPr>
              <w:pStyle w:val="TableParagraph"/>
              <w:spacing w:line="248" w:lineRule="exact"/>
              <w:ind w:left="190"/>
              <w:rPr>
                <w:b/>
              </w:rPr>
            </w:pPr>
            <w:r>
              <w:rPr>
                <w:b/>
              </w:rPr>
              <w:t>Programda Öğrenim Gördüğü Dönem Sayısı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/</w:t>
            </w:r>
          </w:p>
          <w:p w:rsidR="00FF76AB" w:rsidRDefault="00284048">
            <w:pPr>
              <w:pStyle w:val="TableParagraph"/>
              <w:spacing w:line="236" w:lineRule="exact"/>
              <w:ind w:left="183"/>
              <w:rPr>
                <w:b/>
                <w:sz w:val="14"/>
              </w:rPr>
            </w:pPr>
            <w:r>
              <w:rPr>
                <w:b/>
              </w:rPr>
              <w:t xml:space="preserve">Number of </w:t>
            </w:r>
            <w:proofErr w:type="spellStart"/>
            <w:r>
              <w:rPr>
                <w:b/>
              </w:rPr>
              <w:t>Semesters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Studied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position w:val="8"/>
                <w:sz w:val="1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2" w:space="0" w:color="000000"/>
            </w:tcBorders>
          </w:tcPr>
          <w:p w:rsidR="00FF76AB" w:rsidRDefault="00FF76AB">
            <w:pPr>
              <w:pStyle w:val="TableParagraph"/>
              <w:rPr>
                <w:sz w:val="20"/>
              </w:rPr>
            </w:pPr>
          </w:p>
        </w:tc>
      </w:tr>
    </w:tbl>
    <w:p w:rsidR="00FF76AB" w:rsidRDefault="00284048" w:rsidP="009220F5">
      <w:pPr>
        <w:pStyle w:val="GvdeMetni"/>
        <w:spacing w:before="0"/>
        <w:ind w:left="242" w:right="265"/>
        <w:jc w:val="both"/>
      </w:pPr>
      <w:r>
        <w:rPr>
          <w:b/>
          <w:position w:val="7"/>
          <w:sz w:val="13"/>
        </w:rPr>
        <w:t xml:space="preserve">1 </w:t>
      </w:r>
      <w:r>
        <w:t xml:space="preserve">Genel Not Ortalamasının, Çift </w:t>
      </w:r>
      <w:proofErr w:type="spellStart"/>
      <w:r>
        <w:t>Anadal</w:t>
      </w:r>
      <w:proofErr w:type="spellEnd"/>
      <w:r>
        <w:t xml:space="preserve"> programlarına başvurmak için </w:t>
      </w:r>
      <w:proofErr w:type="gramStart"/>
      <w:r w:rsidR="009220F5">
        <w:t>……..</w:t>
      </w:r>
      <w:r>
        <w:t>,</w:t>
      </w:r>
      <w:proofErr w:type="gramEnd"/>
      <w:r>
        <w:t xml:space="preserve"> </w:t>
      </w:r>
      <w:proofErr w:type="spellStart"/>
      <w:r>
        <w:t>Yandal</w:t>
      </w:r>
      <w:proofErr w:type="spellEnd"/>
      <w:r>
        <w:t xml:space="preserve"> programlarına başvurmak için en az </w:t>
      </w:r>
      <w:r w:rsidR="009220F5">
        <w:t>……..</w:t>
      </w:r>
      <w:r>
        <w:t xml:space="preserve"> </w:t>
      </w:r>
      <w:proofErr w:type="gramStart"/>
      <w:r>
        <w:t>olması</w:t>
      </w:r>
      <w:proofErr w:type="gramEnd"/>
      <w:r>
        <w:t xml:space="preserve"> gerekir ve başvurduğu döneme kadar aldığı dersleri başarıyla tamamlamış olması gerekir.</w:t>
      </w:r>
    </w:p>
    <w:p w:rsidR="00FF76AB" w:rsidRDefault="00284048" w:rsidP="009220F5">
      <w:pPr>
        <w:pStyle w:val="GvdeMetni"/>
        <w:spacing w:before="0"/>
        <w:ind w:left="242" w:right="265"/>
        <w:jc w:val="both"/>
      </w:pPr>
      <w:proofErr w:type="spellStart"/>
      <w:r>
        <w:t>The</w:t>
      </w:r>
      <w:proofErr w:type="spellEnd"/>
      <w:r>
        <w:t xml:space="preserve"> CGPA </w:t>
      </w:r>
      <w:proofErr w:type="spellStart"/>
      <w:r>
        <w:t>must</w:t>
      </w:r>
      <w:proofErr w:type="spellEnd"/>
      <w:r>
        <w:t xml:space="preserve"> be </w:t>
      </w:r>
      <w:proofErr w:type="gramStart"/>
      <w:r w:rsidR="009220F5">
        <w:t>…………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gramStart"/>
      <w:r w:rsidR="009220F5">
        <w:t>…….</w:t>
      </w:r>
      <w:proofErr w:type="gram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</w:t>
      </w:r>
      <w:proofErr w:type="spellStart"/>
      <w:r>
        <w:t>programs</w:t>
      </w:r>
      <w:proofErr w:type="spellEnd"/>
      <w:r>
        <w:t xml:space="preserve">. Courses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>.</w:t>
      </w:r>
    </w:p>
    <w:p w:rsidR="009220F5" w:rsidRDefault="00284048" w:rsidP="009220F5">
      <w:pPr>
        <w:pStyle w:val="GvdeMetni"/>
        <w:spacing w:before="0"/>
        <w:ind w:left="242" w:right="356"/>
        <w:jc w:val="both"/>
      </w:pPr>
      <w:r>
        <w:rPr>
          <w:b/>
          <w:position w:val="7"/>
          <w:sz w:val="13"/>
        </w:rPr>
        <w:t xml:space="preserve">2 </w:t>
      </w:r>
      <w:r>
        <w:t>Başvurular lisa</w:t>
      </w:r>
      <w:r w:rsidR="009220F5">
        <w:t xml:space="preserve">ns programları için en erken 3 </w:t>
      </w:r>
      <w:r>
        <w:t xml:space="preserve">dönemde yapılır. </w:t>
      </w:r>
    </w:p>
    <w:p w:rsidR="00FF76AB" w:rsidRDefault="00284048" w:rsidP="009220F5">
      <w:pPr>
        <w:pStyle w:val="GvdeMetni"/>
        <w:spacing w:before="0"/>
        <w:ind w:left="242" w:right="356"/>
        <w:jc w:val="both"/>
      </w:pPr>
      <w:r>
        <w:t xml:space="preserve">Applications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earliest</w:t>
      </w:r>
      <w:proofErr w:type="spellEnd"/>
      <w:r>
        <w:t xml:space="preserve"> 3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undergraduate</w:t>
      </w:r>
      <w:proofErr w:type="spellEnd"/>
      <w:r>
        <w:t xml:space="preserve"> </w:t>
      </w:r>
      <w:proofErr w:type="spellStart"/>
      <w:r>
        <w:t>programs</w:t>
      </w:r>
      <w:proofErr w:type="spellEnd"/>
      <w:r w:rsidR="003C6801">
        <w:t>.</w:t>
      </w:r>
    </w:p>
    <w:p w:rsidR="00FF76AB" w:rsidRDefault="00FF76AB">
      <w:pPr>
        <w:spacing w:before="5"/>
        <w:rPr>
          <w:sz w:val="14"/>
        </w:rPr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"/>
        <w:gridCol w:w="5737"/>
        <w:gridCol w:w="3413"/>
      </w:tblGrid>
      <w:tr w:rsidR="00FF76AB">
        <w:trPr>
          <w:trHeight w:val="255"/>
        </w:trPr>
        <w:tc>
          <w:tcPr>
            <w:tcW w:w="9476" w:type="dxa"/>
            <w:gridSpan w:val="3"/>
            <w:tcBorders>
              <w:bottom w:val="single" w:sz="4" w:space="0" w:color="000000"/>
            </w:tcBorders>
            <w:shd w:val="clear" w:color="auto" w:fill="E7E6E6"/>
          </w:tcPr>
          <w:p w:rsidR="00FF76AB" w:rsidRDefault="00284048">
            <w:pPr>
              <w:pStyle w:val="TableParagraph"/>
              <w:spacing w:line="236" w:lineRule="exact"/>
              <w:ind w:left="2622"/>
              <w:rPr>
                <w:b/>
                <w:sz w:val="14"/>
              </w:rPr>
            </w:pPr>
            <w:r>
              <w:rPr>
                <w:b/>
              </w:rPr>
              <w:t xml:space="preserve">Başvurulan Programlar / </w:t>
            </w:r>
            <w:proofErr w:type="spellStart"/>
            <w:r>
              <w:rPr>
                <w:b/>
              </w:rPr>
              <w:t>Applied</w:t>
            </w:r>
            <w:proofErr w:type="spellEnd"/>
            <w:r>
              <w:rPr>
                <w:b/>
              </w:rPr>
              <w:t xml:space="preserve"> Programs</w:t>
            </w:r>
            <w:r>
              <w:rPr>
                <w:b/>
                <w:position w:val="8"/>
                <w:sz w:val="14"/>
              </w:rPr>
              <w:t>3</w:t>
            </w:r>
          </w:p>
        </w:tc>
      </w:tr>
      <w:tr w:rsidR="00FF76AB">
        <w:trPr>
          <w:trHeight w:val="251"/>
        </w:trPr>
        <w:tc>
          <w:tcPr>
            <w:tcW w:w="32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F76AB" w:rsidRDefault="00284048">
            <w:pPr>
              <w:pStyle w:val="TableParagraph"/>
              <w:spacing w:line="232" w:lineRule="exact"/>
              <w:ind w:left="23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76AB" w:rsidRDefault="00284048">
            <w:pPr>
              <w:pStyle w:val="TableParagraph"/>
              <w:spacing w:line="232" w:lineRule="exact"/>
              <w:ind w:left="1073"/>
              <w:rPr>
                <w:b/>
              </w:rPr>
            </w:pPr>
            <w:r>
              <w:rPr>
                <w:b/>
              </w:rPr>
              <w:t xml:space="preserve">Programın Adı / Name of </w:t>
            </w:r>
            <w:proofErr w:type="spellStart"/>
            <w:r>
              <w:rPr>
                <w:b/>
              </w:rPr>
              <w:t>the</w:t>
            </w:r>
            <w:proofErr w:type="spellEnd"/>
            <w:r>
              <w:rPr>
                <w:b/>
              </w:rPr>
              <w:t xml:space="preserve"> Program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F76AB" w:rsidRDefault="00284048">
            <w:pPr>
              <w:pStyle w:val="TableParagraph"/>
              <w:spacing w:line="232" w:lineRule="exact"/>
              <w:ind w:left="153"/>
              <w:rPr>
                <w:b/>
              </w:rPr>
            </w:pPr>
            <w:r>
              <w:rPr>
                <w:b/>
              </w:rPr>
              <w:t xml:space="preserve">Başvuru Türü / Application </w:t>
            </w:r>
            <w:proofErr w:type="spellStart"/>
            <w:r>
              <w:rPr>
                <w:b/>
              </w:rPr>
              <w:t>Type</w:t>
            </w:r>
            <w:proofErr w:type="spellEnd"/>
          </w:p>
        </w:tc>
      </w:tr>
      <w:tr w:rsidR="00FF76AB">
        <w:trPr>
          <w:trHeight w:val="506"/>
        </w:trPr>
        <w:tc>
          <w:tcPr>
            <w:tcW w:w="32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F76AB" w:rsidRDefault="00284048">
            <w:pPr>
              <w:pStyle w:val="TableParagraph"/>
              <w:spacing w:before="125"/>
              <w:ind w:left="2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76AB" w:rsidRDefault="00FF76AB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F76AB" w:rsidRDefault="00284048">
            <w:pPr>
              <w:pStyle w:val="TableParagraph"/>
              <w:numPr>
                <w:ilvl w:val="0"/>
                <w:numId w:val="5"/>
              </w:numPr>
              <w:tabs>
                <w:tab w:val="left" w:pos="317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 xml:space="preserve">Çift </w:t>
            </w:r>
            <w:proofErr w:type="spellStart"/>
            <w:r>
              <w:rPr>
                <w:b/>
              </w:rPr>
              <w:t>Anadal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Double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Major</w:t>
            </w:r>
            <w:proofErr w:type="spellEnd"/>
          </w:p>
          <w:p w:rsidR="00FF76AB" w:rsidRDefault="00284048">
            <w:pPr>
              <w:pStyle w:val="TableParagraph"/>
              <w:numPr>
                <w:ilvl w:val="0"/>
                <w:numId w:val="5"/>
              </w:numPr>
              <w:tabs>
                <w:tab w:val="left" w:pos="315"/>
              </w:tabs>
              <w:spacing w:before="1" w:line="233" w:lineRule="exact"/>
              <w:ind w:left="314" w:hanging="187"/>
              <w:rPr>
                <w:b/>
              </w:rPr>
            </w:pPr>
            <w:r>
              <w:rPr>
                <w:b/>
              </w:rPr>
              <w:t>Yan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Dal/</w:t>
            </w:r>
            <w:proofErr w:type="spellStart"/>
            <w:r>
              <w:rPr>
                <w:b/>
              </w:rPr>
              <w:t>Minor</w:t>
            </w:r>
            <w:proofErr w:type="spellEnd"/>
          </w:p>
        </w:tc>
      </w:tr>
      <w:tr w:rsidR="00FF76AB">
        <w:trPr>
          <w:trHeight w:val="505"/>
        </w:trPr>
        <w:tc>
          <w:tcPr>
            <w:tcW w:w="32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F76AB" w:rsidRDefault="00284048">
            <w:pPr>
              <w:pStyle w:val="TableParagraph"/>
              <w:spacing w:before="125"/>
              <w:ind w:left="2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76AB" w:rsidRDefault="00FF76AB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F76AB" w:rsidRDefault="00284048">
            <w:pPr>
              <w:pStyle w:val="TableParagraph"/>
              <w:numPr>
                <w:ilvl w:val="0"/>
                <w:numId w:val="4"/>
              </w:numPr>
              <w:tabs>
                <w:tab w:val="left" w:pos="317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 xml:space="preserve">Çift </w:t>
            </w:r>
            <w:proofErr w:type="spellStart"/>
            <w:r>
              <w:rPr>
                <w:b/>
              </w:rPr>
              <w:t>Anadal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Double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Major</w:t>
            </w:r>
            <w:proofErr w:type="spellEnd"/>
          </w:p>
          <w:p w:rsidR="00FF76AB" w:rsidRDefault="00284048">
            <w:pPr>
              <w:pStyle w:val="TableParagraph"/>
              <w:numPr>
                <w:ilvl w:val="0"/>
                <w:numId w:val="4"/>
              </w:numPr>
              <w:tabs>
                <w:tab w:val="left" w:pos="315"/>
              </w:tabs>
              <w:spacing w:before="1" w:line="233" w:lineRule="exact"/>
              <w:ind w:left="314" w:hanging="187"/>
              <w:rPr>
                <w:b/>
              </w:rPr>
            </w:pPr>
            <w:r>
              <w:rPr>
                <w:b/>
              </w:rPr>
              <w:t>Yan Dal/</w:t>
            </w:r>
            <w:proofErr w:type="spellStart"/>
            <w:r>
              <w:rPr>
                <w:b/>
              </w:rPr>
              <w:t>Minor</w:t>
            </w:r>
            <w:proofErr w:type="spellEnd"/>
          </w:p>
        </w:tc>
      </w:tr>
      <w:tr w:rsidR="00FF76AB">
        <w:trPr>
          <w:trHeight w:val="506"/>
        </w:trPr>
        <w:tc>
          <w:tcPr>
            <w:tcW w:w="32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F76AB" w:rsidRDefault="00284048">
            <w:pPr>
              <w:pStyle w:val="TableParagraph"/>
              <w:spacing w:before="126"/>
              <w:ind w:left="2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76AB" w:rsidRDefault="00FF76AB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F76AB" w:rsidRDefault="00284048">
            <w:pPr>
              <w:pStyle w:val="TableParagraph"/>
              <w:numPr>
                <w:ilvl w:val="0"/>
                <w:numId w:val="3"/>
              </w:numPr>
              <w:tabs>
                <w:tab w:val="left" w:pos="317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 xml:space="preserve">Çift </w:t>
            </w:r>
            <w:proofErr w:type="spellStart"/>
            <w:r>
              <w:rPr>
                <w:b/>
              </w:rPr>
              <w:t>Anadal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Double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Major</w:t>
            </w:r>
            <w:proofErr w:type="spellEnd"/>
          </w:p>
          <w:p w:rsidR="00FF76AB" w:rsidRDefault="00284048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2" w:line="233" w:lineRule="exact"/>
              <w:ind w:left="314" w:hanging="187"/>
              <w:rPr>
                <w:b/>
              </w:rPr>
            </w:pPr>
            <w:r>
              <w:rPr>
                <w:b/>
              </w:rPr>
              <w:t>Yan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Dal/</w:t>
            </w:r>
            <w:proofErr w:type="spellStart"/>
            <w:r>
              <w:rPr>
                <w:b/>
              </w:rPr>
              <w:t>Minor</w:t>
            </w:r>
            <w:proofErr w:type="spellEnd"/>
          </w:p>
        </w:tc>
      </w:tr>
      <w:tr w:rsidR="00FF76AB">
        <w:trPr>
          <w:trHeight w:val="505"/>
        </w:trPr>
        <w:tc>
          <w:tcPr>
            <w:tcW w:w="326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F76AB" w:rsidRDefault="00284048">
            <w:pPr>
              <w:pStyle w:val="TableParagraph"/>
              <w:spacing w:before="125"/>
              <w:ind w:left="2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F76AB" w:rsidRDefault="00FF76AB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FF76AB" w:rsidRDefault="00284048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 xml:space="preserve">Çift </w:t>
            </w:r>
            <w:proofErr w:type="spellStart"/>
            <w:r>
              <w:rPr>
                <w:b/>
              </w:rPr>
              <w:t>Anadal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Double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Major</w:t>
            </w:r>
            <w:proofErr w:type="spellEnd"/>
          </w:p>
          <w:p w:rsidR="00FF76AB" w:rsidRDefault="00284048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1" w:line="233" w:lineRule="exact"/>
              <w:ind w:left="314" w:hanging="187"/>
              <w:rPr>
                <w:b/>
              </w:rPr>
            </w:pPr>
            <w:r>
              <w:rPr>
                <w:b/>
              </w:rPr>
              <w:t>Yan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Dal/</w:t>
            </w:r>
            <w:proofErr w:type="spellStart"/>
            <w:r>
              <w:rPr>
                <w:b/>
              </w:rPr>
              <w:t>Minor</w:t>
            </w:r>
            <w:proofErr w:type="spellEnd"/>
          </w:p>
        </w:tc>
      </w:tr>
      <w:tr w:rsidR="00FF76AB">
        <w:trPr>
          <w:trHeight w:val="505"/>
        </w:trPr>
        <w:tc>
          <w:tcPr>
            <w:tcW w:w="326" w:type="dxa"/>
            <w:tcBorders>
              <w:top w:val="single" w:sz="4" w:space="0" w:color="000000"/>
              <w:right w:val="single" w:sz="2" w:space="0" w:color="000000"/>
            </w:tcBorders>
          </w:tcPr>
          <w:p w:rsidR="00FF76AB" w:rsidRDefault="00284048">
            <w:pPr>
              <w:pStyle w:val="TableParagraph"/>
              <w:spacing w:before="125"/>
              <w:ind w:left="2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37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FF76AB" w:rsidRDefault="00FF76AB">
            <w:pPr>
              <w:pStyle w:val="TableParagraph"/>
              <w:rPr>
                <w:sz w:val="20"/>
              </w:rPr>
            </w:pPr>
          </w:p>
        </w:tc>
        <w:tc>
          <w:tcPr>
            <w:tcW w:w="3413" w:type="dxa"/>
            <w:tcBorders>
              <w:top w:val="single" w:sz="4" w:space="0" w:color="000000"/>
              <w:left w:val="single" w:sz="2" w:space="0" w:color="000000"/>
            </w:tcBorders>
          </w:tcPr>
          <w:p w:rsidR="00FF76AB" w:rsidRDefault="00284048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 xml:space="preserve">Çift </w:t>
            </w:r>
            <w:proofErr w:type="spellStart"/>
            <w:r>
              <w:rPr>
                <w:b/>
              </w:rPr>
              <w:t>Anadal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Double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Major</w:t>
            </w:r>
            <w:proofErr w:type="spellEnd"/>
          </w:p>
          <w:p w:rsidR="00FF76AB" w:rsidRDefault="00284048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" w:line="232" w:lineRule="exact"/>
              <w:ind w:left="314" w:hanging="187"/>
              <w:rPr>
                <w:b/>
              </w:rPr>
            </w:pPr>
            <w:r>
              <w:rPr>
                <w:b/>
              </w:rPr>
              <w:t>Yan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Dal/</w:t>
            </w:r>
            <w:proofErr w:type="spellStart"/>
            <w:r>
              <w:rPr>
                <w:b/>
              </w:rPr>
              <w:t>Minor</w:t>
            </w:r>
            <w:proofErr w:type="spellEnd"/>
          </w:p>
        </w:tc>
      </w:tr>
    </w:tbl>
    <w:p w:rsidR="00FF76AB" w:rsidRDefault="00284048" w:rsidP="009220F5">
      <w:pPr>
        <w:pStyle w:val="GvdeMetni"/>
        <w:spacing w:before="82"/>
        <w:ind w:left="242" w:right="265"/>
        <w:jc w:val="both"/>
      </w:pPr>
      <w:r>
        <w:rPr>
          <w:b/>
          <w:position w:val="7"/>
          <w:sz w:val="13"/>
        </w:rPr>
        <w:t xml:space="preserve">3 </w:t>
      </w:r>
      <w:r>
        <w:t xml:space="preserve">Bir öğrencinin aynı anda birden fazla Çift </w:t>
      </w:r>
      <w:proofErr w:type="spellStart"/>
      <w:r>
        <w:t>Anadal</w:t>
      </w:r>
      <w:proofErr w:type="spellEnd"/>
      <w:r>
        <w:t xml:space="preserve"> ya da </w:t>
      </w:r>
      <w:proofErr w:type="spellStart"/>
      <w:r>
        <w:t>Yandal</w:t>
      </w:r>
      <w:proofErr w:type="spellEnd"/>
      <w:r>
        <w:t xml:space="preserve"> programına kabul edilmesi halinde başvuru sırası esas alınır.</w:t>
      </w:r>
    </w:p>
    <w:p w:rsidR="00FF76AB" w:rsidRDefault="00284048" w:rsidP="009220F5">
      <w:pPr>
        <w:pStyle w:val="GvdeMetni"/>
        <w:ind w:left="242" w:right="265"/>
        <w:jc w:val="both"/>
      </w:pPr>
      <w:proofErr w:type="spellStart"/>
      <w:r>
        <w:t>If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admitted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Minor</w:t>
      </w:r>
      <w:proofErr w:type="spellEnd"/>
      <w:r>
        <w:t xml:space="preserve"> program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is </w:t>
      </w:r>
      <w:proofErr w:type="spellStart"/>
      <w:r>
        <w:t>taken</w:t>
      </w:r>
      <w:proofErr w:type="spellEnd"/>
      <w:r>
        <w:t xml:space="preserve"> as </w:t>
      </w:r>
      <w:proofErr w:type="spellStart"/>
      <w:r>
        <w:t>basis</w:t>
      </w:r>
      <w:proofErr w:type="spellEnd"/>
      <w:r>
        <w:t>.</w:t>
      </w:r>
    </w:p>
    <w:p w:rsidR="00FF76AB" w:rsidRDefault="00284048" w:rsidP="009220F5">
      <w:pPr>
        <w:pStyle w:val="Balk1"/>
        <w:spacing w:before="118"/>
        <w:jc w:val="both"/>
      </w:pPr>
      <w:r>
        <w:t>Bu formda beyan ettiğim tüm bilgiler doğrudur. Beyan edilen bu bilgilerde hata olduğunun anlaşılması durumunda yeni programa kaydım yapılsa bile, yapılan işlemin iptal edilebileceğini ve hakkımda disiplin işlemlerinin yürütüleceğini kabul ederim.</w:t>
      </w:r>
    </w:p>
    <w:p w:rsidR="00FF76AB" w:rsidRDefault="00284048" w:rsidP="009220F5">
      <w:pPr>
        <w:spacing w:before="1"/>
        <w:ind w:left="242" w:right="265"/>
        <w:jc w:val="both"/>
        <w:rPr>
          <w:b/>
          <w:sz w:val="20"/>
        </w:rPr>
      </w:pPr>
      <w:proofErr w:type="spellStart"/>
      <w:r>
        <w:rPr>
          <w:b/>
          <w:sz w:val="20"/>
        </w:rPr>
        <w:t>All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information</w:t>
      </w:r>
      <w:proofErr w:type="spellEnd"/>
      <w:r>
        <w:rPr>
          <w:b/>
          <w:sz w:val="20"/>
        </w:rPr>
        <w:t xml:space="preserve"> I </w:t>
      </w:r>
      <w:proofErr w:type="spellStart"/>
      <w:r>
        <w:rPr>
          <w:b/>
          <w:sz w:val="20"/>
        </w:rPr>
        <w:t>declare</w:t>
      </w:r>
      <w:proofErr w:type="spellEnd"/>
      <w:r>
        <w:rPr>
          <w:b/>
          <w:sz w:val="20"/>
        </w:rPr>
        <w:t xml:space="preserve"> on </w:t>
      </w:r>
      <w:proofErr w:type="spellStart"/>
      <w:r>
        <w:rPr>
          <w:b/>
          <w:sz w:val="20"/>
        </w:rPr>
        <w:t>this</w:t>
      </w:r>
      <w:proofErr w:type="spellEnd"/>
      <w:r>
        <w:rPr>
          <w:b/>
          <w:sz w:val="20"/>
        </w:rPr>
        <w:t xml:space="preserve"> form is </w:t>
      </w:r>
      <w:proofErr w:type="spellStart"/>
      <w:r>
        <w:rPr>
          <w:b/>
          <w:sz w:val="20"/>
        </w:rPr>
        <w:t>correct</w:t>
      </w:r>
      <w:proofErr w:type="spellEnd"/>
      <w:r>
        <w:rPr>
          <w:b/>
          <w:sz w:val="20"/>
        </w:rPr>
        <w:t xml:space="preserve">. I </w:t>
      </w:r>
      <w:proofErr w:type="spellStart"/>
      <w:r>
        <w:rPr>
          <w:b/>
          <w:sz w:val="20"/>
        </w:rPr>
        <w:t>understand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that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even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if</w:t>
      </w:r>
      <w:proofErr w:type="spellEnd"/>
      <w:r>
        <w:rPr>
          <w:b/>
          <w:sz w:val="20"/>
        </w:rPr>
        <w:t xml:space="preserve"> I </w:t>
      </w:r>
      <w:proofErr w:type="spellStart"/>
      <w:r>
        <w:rPr>
          <w:b/>
          <w:sz w:val="20"/>
        </w:rPr>
        <w:t>registered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a </w:t>
      </w:r>
      <w:proofErr w:type="spellStart"/>
      <w:r>
        <w:rPr>
          <w:b/>
          <w:sz w:val="20"/>
        </w:rPr>
        <w:t>new</w:t>
      </w:r>
      <w:proofErr w:type="spellEnd"/>
      <w:r>
        <w:rPr>
          <w:b/>
          <w:sz w:val="20"/>
        </w:rPr>
        <w:t xml:space="preserve"> program,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process</w:t>
      </w:r>
      <w:proofErr w:type="spellEnd"/>
      <w:r>
        <w:rPr>
          <w:b/>
          <w:sz w:val="20"/>
        </w:rPr>
        <w:t xml:space="preserve"> can be </w:t>
      </w:r>
      <w:proofErr w:type="spellStart"/>
      <w:r>
        <w:rPr>
          <w:b/>
          <w:sz w:val="20"/>
        </w:rPr>
        <w:t>cancelled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disciplinary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action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will</w:t>
      </w:r>
      <w:proofErr w:type="spellEnd"/>
      <w:r>
        <w:rPr>
          <w:b/>
          <w:sz w:val="20"/>
        </w:rPr>
        <w:t xml:space="preserve"> be </w:t>
      </w:r>
      <w:proofErr w:type="spellStart"/>
      <w:r>
        <w:rPr>
          <w:b/>
          <w:sz w:val="20"/>
        </w:rPr>
        <w:t>carried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out</w:t>
      </w:r>
      <w:proofErr w:type="spellEnd"/>
      <w:r>
        <w:rPr>
          <w:b/>
          <w:sz w:val="20"/>
        </w:rPr>
        <w:t xml:space="preserve"> in </w:t>
      </w:r>
      <w:proofErr w:type="spellStart"/>
      <w:r>
        <w:rPr>
          <w:b/>
          <w:sz w:val="20"/>
        </w:rPr>
        <w:t>case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the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information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declared</w:t>
      </w:r>
      <w:proofErr w:type="spellEnd"/>
      <w:r>
        <w:rPr>
          <w:b/>
          <w:sz w:val="20"/>
        </w:rPr>
        <w:t xml:space="preserve"> is </w:t>
      </w:r>
      <w:proofErr w:type="spellStart"/>
      <w:r>
        <w:rPr>
          <w:b/>
          <w:sz w:val="20"/>
        </w:rPr>
        <w:t>found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to</w:t>
      </w:r>
      <w:proofErr w:type="spellEnd"/>
      <w:r>
        <w:rPr>
          <w:b/>
          <w:sz w:val="20"/>
        </w:rPr>
        <w:t xml:space="preserve"> be in </w:t>
      </w:r>
      <w:proofErr w:type="spellStart"/>
      <w:r>
        <w:rPr>
          <w:b/>
          <w:sz w:val="20"/>
        </w:rPr>
        <w:t>error</w:t>
      </w:r>
      <w:proofErr w:type="spellEnd"/>
      <w:r>
        <w:rPr>
          <w:b/>
          <w:sz w:val="20"/>
        </w:rPr>
        <w:t>.</w:t>
      </w:r>
    </w:p>
    <w:p w:rsidR="00FF76AB" w:rsidRDefault="00FF76AB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260"/>
        <w:gridCol w:w="1608"/>
        <w:gridCol w:w="2645"/>
      </w:tblGrid>
      <w:tr w:rsidR="00FF76AB">
        <w:trPr>
          <w:trHeight w:val="504"/>
        </w:trPr>
        <w:tc>
          <w:tcPr>
            <w:tcW w:w="1951" w:type="dxa"/>
            <w:tcBorders>
              <w:right w:val="single" w:sz="4" w:space="0" w:color="000000"/>
            </w:tcBorders>
          </w:tcPr>
          <w:p w:rsidR="00FF76AB" w:rsidRDefault="00284048">
            <w:pPr>
              <w:pStyle w:val="TableParagraph"/>
              <w:spacing w:before="127"/>
              <w:ind w:left="191"/>
              <w:rPr>
                <w:b/>
              </w:rPr>
            </w:pPr>
            <w:r>
              <w:rPr>
                <w:b/>
              </w:rPr>
              <w:t xml:space="preserve">İmza / </w:t>
            </w:r>
            <w:proofErr w:type="spellStart"/>
            <w:r>
              <w:rPr>
                <w:b/>
              </w:rPr>
              <w:t>Signature</w:t>
            </w:r>
            <w:proofErr w:type="spellEnd"/>
          </w:p>
        </w:tc>
        <w:tc>
          <w:tcPr>
            <w:tcW w:w="3260" w:type="dxa"/>
            <w:tcBorders>
              <w:left w:val="single" w:sz="4" w:space="0" w:color="000000"/>
              <w:right w:val="single" w:sz="4" w:space="0" w:color="000000"/>
            </w:tcBorders>
          </w:tcPr>
          <w:p w:rsidR="00FF76AB" w:rsidRDefault="00FF76AB">
            <w:pPr>
              <w:pStyle w:val="TableParagraph"/>
              <w:rPr>
                <w:sz w:val="20"/>
              </w:rPr>
            </w:pPr>
          </w:p>
        </w:tc>
        <w:tc>
          <w:tcPr>
            <w:tcW w:w="1608" w:type="dxa"/>
            <w:tcBorders>
              <w:left w:val="single" w:sz="4" w:space="0" w:color="000000"/>
              <w:right w:val="single" w:sz="4" w:space="0" w:color="000000"/>
            </w:tcBorders>
          </w:tcPr>
          <w:p w:rsidR="00FF76AB" w:rsidRDefault="00284048">
            <w:pPr>
              <w:pStyle w:val="TableParagraph"/>
              <w:spacing w:before="127"/>
              <w:ind w:left="124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2645" w:type="dxa"/>
            <w:tcBorders>
              <w:left w:val="single" w:sz="4" w:space="0" w:color="000000"/>
            </w:tcBorders>
          </w:tcPr>
          <w:p w:rsidR="00FF76AB" w:rsidRDefault="00284048">
            <w:pPr>
              <w:pStyle w:val="TableParagraph"/>
              <w:tabs>
                <w:tab w:val="left" w:pos="406"/>
              </w:tabs>
              <w:spacing w:before="131"/>
              <w:ind w:left="63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</w:tr>
    </w:tbl>
    <w:p w:rsidR="00FF76AB" w:rsidRDefault="00FF76AB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91"/>
        <w:gridCol w:w="1653"/>
        <w:gridCol w:w="331"/>
        <w:gridCol w:w="2316"/>
        <w:gridCol w:w="2645"/>
      </w:tblGrid>
      <w:tr w:rsidR="00FF76AB">
        <w:trPr>
          <w:trHeight w:val="553"/>
        </w:trPr>
        <w:tc>
          <w:tcPr>
            <w:tcW w:w="2517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FF76AB" w:rsidRDefault="00284048">
            <w:pPr>
              <w:pStyle w:val="TableParagraph"/>
              <w:spacing w:before="24"/>
              <w:ind w:left="380" w:right="78" w:hanging="262"/>
              <w:rPr>
                <w:b/>
              </w:rPr>
            </w:pPr>
            <w:r>
              <w:rPr>
                <w:b/>
              </w:rPr>
              <w:t xml:space="preserve">Değerlendirme Sonucu / Application </w:t>
            </w:r>
            <w:proofErr w:type="spellStart"/>
            <w:r>
              <w:rPr>
                <w:b/>
              </w:rPr>
              <w:t>Result</w:t>
            </w:r>
            <w:proofErr w:type="spellEnd"/>
          </w:p>
        </w:tc>
        <w:tc>
          <w:tcPr>
            <w:tcW w:w="6945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F76AB" w:rsidRDefault="00284048">
            <w:pPr>
              <w:pStyle w:val="TableParagraph"/>
              <w:tabs>
                <w:tab w:val="left" w:pos="3392"/>
                <w:tab w:val="left" w:pos="3829"/>
                <w:tab w:val="left" w:pos="4213"/>
              </w:tabs>
              <w:ind w:left="125" w:right="229"/>
              <w:rPr>
                <w:b/>
              </w:rPr>
            </w:pPr>
            <w:r>
              <w:rPr>
                <w:b/>
              </w:rPr>
              <w:t>□ Uygun Bulunmadı 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Not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Approved</w:t>
            </w:r>
            <w:proofErr w:type="spellEnd"/>
            <w:r>
              <w:rPr>
                <w:b/>
              </w:rPr>
              <w:tab/>
              <w:t xml:space="preserve">□ Uygun Bulundu / </w:t>
            </w:r>
            <w:proofErr w:type="spellStart"/>
            <w:r>
              <w:rPr>
                <w:b/>
              </w:rPr>
              <w:t>Approved</w:t>
            </w:r>
            <w:proofErr w:type="spellEnd"/>
            <w:r>
              <w:rPr>
                <w:b/>
              </w:rPr>
              <w:t xml:space="preserve"> Sıra Numarası /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Number:</w:t>
            </w:r>
            <w:r>
              <w:rPr>
                <w:b/>
              </w:rPr>
              <w:tab/>
            </w: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u w:val="single"/>
              </w:rPr>
              <w:tab/>
            </w:r>
          </w:p>
        </w:tc>
      </w:tr>
      <w:tr w:rsidR="00FF76AB">
        <w:trPr>
          <w:trHeight w:val="414"/>
        </w:trPr>
        <w:tc>
          <w:tcPr>
            <w:tcW w:w="45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6AB" w:rsidRDefault="00284048">
            <w:pPr>
              <w:pStyle w:val="TableParagraph"/>
              <w:spacing w:before="80"/>
              <w:ind w:left="263"/>
              <w:rPr>
                <w:b/>
              </w:rPr>
            </w:pPr>
            <w:r>
              <w:rPr>
                <w:b/>
              </w:rPr>
              <w:t>Değe</w:t>
            </w:r>
            <w:r w:rsidR="009220F5">
              <w:rPr>
                <w:b/>
              </w:rPr>
              <w:t xml:space="preserve">rlendiren Görevli / Evaluation </w:t>
            </w:r>
            <w:proofErr w:type="spellStart"/>
            <w:r w:rsidR="009220F5">
              <w:rPr>
                <w:b/>
              </w:rPr>
              <w:t>O</w:t>
            </w:r>
            <w:r>
              <w:rPr>
                <w:b/>
              </w:rPr>
              <w:t>fficer</w:t>
            </w:r>
            <w:proofErr w:type="spellEnd"/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76AB" w:rsidRDefault="00FF76AB">
            <w:pPr>
              <w:pStyle w:val="TableParagraph"/>
              <w:rPr>
                <w:sz w:val="20"/>
              </w:rPr>
            </w:pPr>
          </w:p>
        </w:tc>
      </w:tr>
      <w:tr w:rsidR="00FF76AB">
        <w:trPr>
          <w:trHeight w:val="505"/>
        </w:trPr>
        <w:tc>
          <w:tcPr>
            <w:tcW w:w="1526" w:type="dxa"/>
            <w:tcBorders>
              <w:top w:val="single" w:sz="4" w:space="0" w:color="000000"/>
              <w:right w:val="single" w:sz="4" w:space="0" w:color="000000"/>
            </w:tcBorders>
          </w:tcPr>
          <w:p w:rsidR="00FF76AB" w:rsidRDefault="00284048">
            <w:pPr>
              <w:pStyle w:val="TableParagraph"/>
              <w:spacing w:before="125"/>
              <w:ind w:left="186"/>
              <w:rPr>
                <w:b/>
              </w:rPr>
            </w:pPr>
            <w:r>
              <w:rPr>
                <w:b/>
              </w:rPr>
              <w:t xml:space="preserve">Tarih / </w:t>
            </w:r>
            <w:proofErr w:type="spellStart"/>
            <w:r>
              <w:rPr>
                <w:b/>
              </w:rPr>
              <w:t>Date</w:t>
            </w:r>
            <w:proofErr w:type="spellEnd"/>
          </w:p>
        </w:tc>
        <w:tc>
          <w:tcPr>
            <w:tcW w:w="2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6AB" w:rsidRDefault="00284048">
            <w:pPr>
              <w:pStyle w:val="TableParagraph"/>
              <w:tabs>
                <w:tab w:val="left" w:pos="390"/>
              </w:tabs>
              <w:spacing w:before="130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</w:tc>
        <w:tc>
          <w:tcPr>
            <w:tcW w:w="2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76AB" w:rsidRDefault="00284048">
            <w:pPr>
              <w:pStyle w:val="TableParagraph"/>
              <w:spacing w:before="125"/>
              <w:ind w:left="126"/>
              <w:rPr>
                <w:b/>
              </w:rPr>
            </w:pPr>
            <w:r>
              <w:rPr>
                <w:b/>
              </w:rPr>
              <w:t xml:space="preserve">İmza / </w:t>
            </w:r>
            <w:proofErr w:type="spellStart"/>
            <w:r>
              <w:rPr>
                <w:b/>
              </w:rPr>
              <w:t>Signature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</w:tcBorders>
          </w:tcPr>
          <w:p w:rsidR="00FF76AB" w:rsidRDefault="00FF76AB">
            <w:pPr>
              <w:pStyle w:val="TableParagraph"/>
              <w:rPr>
                <w:sz w:val="20"/>
              </w:rPr>
            </w:pPr>
          </w:p>
        </w:tc>
      </w:tr>
    </w:tbl>
    <w:p w:rsidR="00284048" w:rsidRDefault="00284048"/>
    <w:sectPr w:rsidR="00284048">
      <w:type w:val="continuous"/>
      <w:pgSz w:w="11910" w:h="16840"/>
      <w:pgMar w:top="680" w:right="68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3B5F"/>
    <w:multiLevelType w:val="hybridMultilevel"/>
    <w:tmpl w:val="FA460402"/>
    <w:lvl w:ilvl="0" w:tplc="3830EFDC">
      <w:numFmt w:val="bullet"/>
      <w:lvlText w:val="□"/>
      <w:lvlJc w:val="left"/>
      <w:pPr>
        <w:ind w:left="316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6882D6D2">
      <w:numFmt w:val="bullet"/>
      <w:lvlText w:val="•"/>
      <w:lvlJc w:val="left"/>
      <w:pPr>
        <w:ind w:left="626" w:hanging="190"/>
      </w:pPr>
      <w:rPr>
        <w:rFonts w:hint="default"/>
        <w:lang w:val="tr-TR" w:eastAsia="tr-TR" w:bidi="tr-TR"/>
      </w:rPr>
    </w:lvl>
    <w:lvl w:ilvl="2" w:tplc="ADA6484E">
      <w:numFmt w:val="bullet"/>
      <w:lvlText w:val="•"/>
      <w:lvlJc w:val="left"/>
      <w:pPr>
        <w:ind w:left="933" w:hanging="190"/>
      </w:pPr>
      <w:rPr>
        <w:rFonts w:hint="default"/>
        <w:lang w:val="tr-TR" w:eastAsia="tr-TR" w:bidi="tr-TR"/>
      </w:rPr>
    </w:lvl>
    <w:lvl w:ilvl="3" w:tplc="5B207374">
      <w:numFmt w:val="bullet"/>
      <w:lvlText w:val="•"/>
      <w:lvlJc w:val="left"/>
      <w:pPr>
        <w:ind w:left="1240" w:hanging="190"/>
      </w:pPr>
      <w:rPr>
        <w:rFonts w:hint="default"/>
        <w:lang w:val="tr-TR" w:eastAsia="tr-TR" w:bidi="tr-TR"/>
      </w:rPr>
    </w:lvl>
    <w:lvl w:ilvl="4" w:tplc="B738870C">
      <w:numFmt w:val="bullet"/>
      <w:lvlText w:val="•"/>
      <w:lvlJc w:val="left"/>
      <w:pPr>
        <w:ind w:left="1547" w:hanging="190"/>
      </w:pPr>
      <w:rPr>
        <w:rFonts w:hint="default"/>
        <w:lang w:val="tr-TR" w:eastAsia="tr-TR" w:bidi="tr-TR"/>
      </w:rPr>
    </w:lvl>
    <w:lvl w:ilvl="5" w:tplc="80747E20">
      <w:numFmt w:val="bullet"/>
      <w:lvlText w:val="•"/>
      <w:lvlJc w:val="left"/>
      <w:pPr>
        <w:ind w:left="1854" w:hanging="190"/>
      </w:pPr>
      <w:rPr>
        <w:rFonts w:hint="default"/>
        <w:lang w:val="tr-TR" w:eastAsia="tr-TR" w:bidi="tr-TR"/>
      </w:rPr>
    </w:lvl>
    <w:lvl w:ilvl="6" w:tplc="160AF87C">
      <w:numFmt w:val="bullet"/>
      <w:lvlText w:val="•"/>
      <w:lvlJc w:val="left"/>
      <w:pPr>
        <w:ind w:left="2160" w:hanging="190"/>
      </w:pPr>
      <w:rPr>
        <w:rFonts w:hint="default"/>
        <w:lang w:val="tr-TR" w:eastAsia="tr-TR" w:bidi="tr-TR"/>
      </w:rPr>
    </w:lvl>
    <w:lvl w:ilvl="7" w:tplc="34CA872E">
      <w:numFmt w:val="bullet"/>
      <w:lvlText w:val="•"/>
      <w:lvlJc w:val="left"/>
      <w:pPr>
        <w:ind w:left="2467" w:hanging="190"/>
      </w:pPr>
      <w:rPr>
        <w:rFonts w:hint="default"/>
        <w:lang w:val="tr-TR" w:eastAsia="tr-TR" w:bidi="tr-TR"/>
      </w:rPr>
    </w:lvl>
    <w:lvl w:ilvl="8" w:tplc="817016D2">
      <w:numFmt w:val="bullet"/>
      <w:lvlText w:val="•"/>
      <w:lvlJc w:val="left"/>
      <w:pPr>
        <w:ind w:left="2774" w:hanging="190"/>
      </w:pPr>
      <w:rPr>
        <w:rFonts w:hint="default"/>
        <w:lang w:val="tr-TR" w:eastAsia="tr-TR" w:bidi="tr-TR"/>
      </w:rPr>
    </w:lvl>
  </w:abstractNum>
  <w:abstractNum w:abstractNumId="1">
    <w:nsid w:val="057C0CE6"/>
    <w:multiLevelType w:val="hybridMultilevel"/>
    <w:tmpl w:val="E6247A1E"/>
    <w:lvl w:ilvl="0" w:tplc="52227754">
      <w:numFmt w:val="bullet"/>
      <w:lvlText w:val="□"/>
      <w:lvlJc w:val="left"/>
      <w:pPr>
        <w:ind w:left="316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5A98CCC8">
      <w:numFmt w:val="bullet"/>
      <w:lvlText w:val="•"/>
      <w:lvlJc w:val="left"/>
      <w:pPr>
        <w:ind w:left="626" w:hanging="190"/>
      </w:pPr>
      <w:rPr>
        <w:rFonts w:hint="default"/>
        <w:lang w:val="tr-TR" w:eastAsia="tr-TR" w:bidi="tr-TR"/>
      </w:rPr>
    </w:lvl>
    <w:lvl w:ilvl="2" w:tplc="B672D014">
      <w:numFmt w:val="bullet"/>
      <w:lvlText w:val="•"/>
      <w:lvlJc w:val="left"/>
      <w:pPr>
        <w:ind w:left="933" w:hanging="190"/>
      </w:pPr>
      <w:rPr>
        <w:rFonts w:hint="default"/>
        <w:lang w:val="tr-TR" w:eastAsia="tr-TR" w:bidi="tr-TR"/>
      </w:rPr>
    </w:lvl>
    <w:lvl w:ilvl="3" w:tplc="205E0520">
      <w:numFmt w:val="bullet"/>
      <w:lvlText w:val="•"/>
      <w:lvlJc w:val="left"/>
      <w:pPr>
        <w:ind w:left="1240" w:hanging="190"/>
      </w:pPr>
      <w:rPr>
        <w:rFonts w:hint="default"/>
        <w:lang w:val="tr-TR" w:eastAsia="tr-TR" w:bidi="tr-TR"/>
      </w:rPr>
    </w:lvl>
    <w:lvl w:ilvl="4" w:tplc="F228A1F0">
      <w:numFmt w:val="bullet"/>
      <w:lvlText w:val="•"/>
      <w:lvlJc w:val="left"/>
      <w:pPr>
        <w:ind w:left="1547" w:hanging="190"/>
      </w:pPr>
      <w:rPr>
        <w:rFonts w:hint="default"/>
        <w:lang w:val="tr-TR" w:eastAsia="tr-TR" w:bidi="tr-TR"/>
      </w:rPr>
    </w:lvl>
    <w:lvl w:ilvl="5" w:tplc="1BD2A180">
      <w:numFmt w:val="bullet"/>
      <w:lvlText w:val="•"/>
      <w:lvlJc w:val="left"/>
      <w:pPr>
        <w:ind w:left="1854" w:hanging="190"/>
      </w:pPr>
      <w:rPr>
        <w:rFonts w:hint="default"/>
        <w:lang w:val="tr-TR" w:eastAsia="tr-TR" w:bidi="tr-TR"/>
      </w:rPr>
    </w:lvl>
    <w:lvl w:ilvl="6" w:tplc="4BF8EF54">
      <w:numFmt w:val="bullet"/>
      <w:lvlText w:val="•"/>
      <w:lvlJc w:val="left"/>
      <w:pPr>
        <w:ind w:left="2160" w:hanging="190"/>
      </w:pPr>
      <w:rPr>
        <w:rFonts w:hint="default"/>
        <w:lang w:val="tr-TR" w:eastAsia="tr-TR" w:bidi="tr-TR"/>
      </w:rPr>
    </w:lvl>
    <w:lvl w:ilvl="7" w:tplc="30245444">
      <w:numFmt w:val="bullet"/>
      <w:lvlText w:val="•"/>
      <w:lvlJc w:val="left"/>
      <w:pPr>
        <w:ind w:left="2467" w:hanging="190"/>
      </w:pPr>
      <w:rPr>
        <w:rFonts w:hint="default"/>
        <w:lang w:val="tr-TR" w:eastAsia="tr-TR" w:bidi="tr-TR"/>
      </w:rPr>
    </w:lvl>
    <w:lvl w:ilvl="8" w:tplc="39F273C6">
      <w:numFmt w:val="bullet"/>
      <w:lvlText w:val="•"/>
      <w:lvlJc w:val="left"/>
      <w:pPr>
        <w:ind w:left="2774" w:hanging="190"/>
      </w:pPr>
      <w:rPr>
        <w:rFonts w:hint="default"/>
        <w:lang w:val="tr-TR" w:eastAsia="tr-TR" w:bidi="tr-TR"/>
      </w:rPr>
    </w:lvl>
  </w:abstractNum>
  <w:abstractNum w:abstractNumId="2">
    <w:nsid w:val="66F3393E"/>
    <w:multiLevelType w:val="hybridMultilevel"/>
    <w:tmpl w:val="5A98E99C"/>
    <w:lvl w:ilvl="0" w:tplc="C090E85A">
      <w:numFmt w:val="bullet"/>
      <w:lvlText w:val="□"/>
      <w:lvlJc w:val="left"/>
      <w:pPr>
        <w:ind w:left="316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78028868">
      <w:numFmt w:val="bullet"/>
      <w:lvlText w:val="•"/>
      <w:lvlJc w:val="left"/>
      <w:pPr>
        <w:ind w:left="626" w:hanging="190"/>
      </w:pPr>
      <w:rPr>
        <w:rFonts w:hint="default"/>
        <w:lang w:val="tr-TR" w:eastAsia="tr-TR" w:bidi="tr-TR"/>
      </w:rPr>
    </w:lvl>
    <w:lvl w:ilvl="2" w:tplc="938023F2">
      <w:numFmt w:val="bullet"/>
      <w:lvlText w:val="•"/>
      <w:lvlJc w:val="left"/>
      <w:pPr>
        <w:ind w:left="933" w:hanging="190"/>
      </w:pPr>
      <w:rPr>
        <w:rFonts w:hint="default"/>
        <w:lang w:val="tr-TR" w:eastAsia="tr-TR" w:bidi="tr-TR"/>
      </w:rPr>
    </w:lvl>
    <w:lvl w:ilvl="3" w:tplc="478E861E">
      <w:numFmt w:val="bullet"/>
      <w:lvlText w:val="•"/>
      <w:lvlJc w:val="left"/>
      <w:pPr>
        <w:ind w:left="1240" w:hanging="190"/>
      </w:pPr>
      <w:rPr>
        <w:rFonts w:hint="default"/>
        <w:lang w:val="tr-TR" w:eastAsia="tr-TR" w:bidi="tr-TR"/>
      </w:rPr>
    </w:lvl>
    <w:lvl w:ilvl="4" w:tplc="91C0FA2A">
      <w:numFmt w:val="bullet"/>
      <w:lvlText w:val="•"/>
      <w:lvlJc w:val="left"/>
      <w:pPr>
        <w:ind w:left="1547" w:hanging="190"/>
      </w:pPr>
      <w:rPr>
        <w:rFonts w:hint="default"/>
        <w:lang w:val="tr-TR" w:eastAsia="tr-TR" w:bidi="tr-TR"/>
      </w:rPr>
    </w:lvl>
    <w:lvl w:ilvl="5" w:tplc="A41C66AE">
      <w:numFmt w:val="bullet"/>
      <w:lvlText w:val="•"/>
      <w:lvlJc w:val="left"/>
      <w:pPr>
        <w:ind w:left="1854" w:hanging="190"/>
      </w:pPr>
      <w:rPr>
        <w:rFonts w:hint="default"/>
        <w:lang w:val="tr-TR" w:eastAsia="tr-TR" w:bidi="tr-TR"/>
      </w:rPr>
    </w:lvl>
    <w:lvl w:ilvl="6" w:tplc="8D847748">
      <w:numFmt w:val="bullet"/>
      <w:lvlText w:val="•"/>
      <w:lvlJc w:val="left"/>
      <w:pPr>
        <w:ind w:left="2160" w:hanging="190"/>
      </w:pPr>
      <w:rPr>
        <w:rFonts w:hint="default"/>
        <w:lang w:val="tr-TR" w:eastAsia="tr-TR" w:bidi="tr-TR"/>
      </w:rPr>
    </w:lvl>
    <w:lvl w:ilvl="7" w:tplc="A1DC0308">
      <w:numFmt w:val="bullet"/>
      <w:lvlText w:val="•"/>
      <w:lvlJc w:val="left"/>
      <w:pPr>
        <w:ind w:left="2467" w:hanging="190"/>
      </w:pPr>
      <w:rPr>
        <w:rFonts w:hint="default"/>
        <w:lang w:val="tr-TR" w:eastAsia="tr-TR" w:bidi="tr-TR"/>
      </w:rPr>
    </w:lvl>
    <w:lvl w:ilvl="8" w:tplc="CD9A386C">
      <w:numFmt w:val="bullet"/>
      <w:lvlText w:val="•"/>
      <w:lvlJc w:val="left"/>
      <w:pPr>
        <w:ind w:left="2774" w:hanging="190"/>
      </w:pPr>
      <w:rPr>
        <w:rFonts w:hint="default"/>
        <w:lang w:val="tr-TR" w:eastAsia="tr-TR" w:bidi="tr-TR"/>
      </w:rPr>
    </w:lvl>
  </w:abstractNum>
  <w:abstractNum w:abstractNumId="3">
    <w:nsid w:val="715A5C81"/>
    <w:multiLevelType w:val="hybridMultilevel"/>
    <w:tmpl w:val="0A7EFEA2"/>
    <w:lvl w:ilvl="0" w:tplc="4DC631BC">
      <w:numFmt w:val="bullet"/>
      <w:lvlText w:val="□"/>
      <w:lvlJc w:val="left"/>
      <w:pPr>
        <w:ind w:left="316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653E829A">
      <w:numFmt w:val="bullet"/>
      <w:lvlText w:val="•"/>
      <w:lvlJc w:val="left"/>
      <w:pPr>
        <w:ind w:left="626" w:hanging="190"/>
      </w:pPr>
      <w:rPr>
        <w:rFonts w:hint="default"/>
        <w:lang w:val="tr-TR" w:eastAsia="tr-TR" w:bidi="tr-TR"/>
      </w:rPr>
    </w:lvl>
    <w:lvl w:ilvl="2" w:tplc="B292176E">
      <w:numFmt w:val="bullet"/>
      <w:lvlText w:val="•"/>
      <w:lvlJc w:val="left"/>
      <w:pPr>
        <w:ind w:left="933" w:hanging="190"/>
      </w:pPr>
      <w:rPr>
        <w:rFonts w:hint="default"/>
        <w:lang w:val="tr-TR" w:eastAsia="tr-TR" w:bidi="tr-TR"/>
      </w:rPr>
    </w:lvl>
    <w:lvl w:ilvl="3" w:tplc="330227D2">
      <w:numFmt w:val="bullet"/>
      <w:lvlText w:val="•"/>
      <w:lvlJc w:val="left"/>
      <w:pPr>
        <w:ind w:left="1240" w:hanging="190"/>
      </w:pPr>
      <w:rPr>
        <w:rFonts w:hint="default"/>
        <w:lang w:val="tr-TR" w:eastAsia="tr-TR" w:bidi="tr-TR"/>
      </w:rPr>
    </w:lvl>
    <w:lvl w:ilvl="4" w:tplc="0B8E9A7A">
      <w:numFmt w:val="bullet"/>
      <w:lvlText w:val="•"/>
      <w:lvlJc w:val="left"/>
      <w:pPr>
        <w:ind w:left="1547" w:hanging="190"/>
      </w:pPr>
      <w:rPr>
        <w:rFonts w:hint="default"/>
        <w:lang w:val="tr-TR" w:eastAsia="tr-TR" w:bidi="tr-TR"/>
      </w:rPr>
    </w:lvl>
    <w:lvl w:ilvl="5" w:tplc="B96E5A28">
      <w:numFmt w:val="bullet"/>
      <w:lvlText w:val="•"/>
      <w:lvlJc w:val="left"/>
      <w:pPr>
        <w:ind w:left="1854" w:hanging="190"/>
      </w:pPr>
      <w:rPr>
        <w:rFonts w:hint="default"/>
        <w:lang w:val="tr-TR" w:eastAsia="tr-TR" w:bidi="tr-TR"/>
      </w:rPr>
    </w:lvl>
    <w:lvl w:ilvl="6" w:tplc="313C531C">
      <w:numFmt w:val="bullet"/>
      <w:lvlText w:val="•"/>
      <w:lvlJc w:val="left"/>
      <w:pPr>
        <w:ind w:left="2160" w:hanging="190"/>
      </w:pPr>
      <w:rPr>
        <w:rFonts w:hint="default"/>
        <w:lang w:val="tr-TR" w:eastAsia="tr-TR" w:bidi="tr-TR"/>
      </w:rPr>
    </w:lvl>
    <w:lvl w:ilvl="7" w:tplc="AAD2EAB2">
      <w:numFmt w:val="bullet"/>
      <w:lvlText w:val="•"/>
      <w:lvlJc w:val="left"/>
      <w:pPr>
        <w:ind w:left="2467" w:hanging="190"/>
      </w:pPr>
      <w:rPr>
        <w:rFonts w:hint="default"/>
        <w:lang w:val="tr-TR" w:eastAsia="tr-TR" w:bidi="tr-TR"/>
      </w:rPr>
    </w:lvl>
    <w:lvl w:ilvl="8" w:tplc="74C2B2EC">
      <w:numFmt w:val="bullet"/>
      <w:lvlText w:val="•"/>
      <w:lvlJc w:val="left"/>
      <w:pPr>
        <w:ind w:left="2774" w:hanging="190"/>
      </w:pPr>
      <w:rPr>
        <w:rFonts w:hint="default"/>
        <w:lang w:val="tr-TR" w:eastAsia="tr-TR" w:bidi="tr-TR"/>
      </w:rPr>
    </w:lvl>
  </w:abstractNum>
  <w:abstractNum w:abstractNumId="4">
    <w:nsid w:val="7F0832BF"/>
    <w:multiLevelType w:val="hybridMultilevel"/>
    <w:tmpl w:val="1908BEF8"/>
    <w:lvl w:ilvl="0" w:tplc="C172CB04">
      <w:numFmt w:val="bullet"/>
      <w:lvlText w:val="□"/>
      <w:lvlJc w:val="left"/>
      <w:pPr>
        <w:ind w:left="316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tr-TR" w:bidi="tr-TR"/>
      </w:rPr>
    </w:lvl>
    <w:lvl w:ilvl="1" w:tplc="F01CF3E4">
      <w:numFmt w:val="bullet"/>
      <w:lvlText w:val="•"/>
      <w:lvlJc w:val="left"/>
      <w:pPr>
        <w:ind w:left="626" w:hanging="190"/>
      </w:pPr>
      <w:rPr>
        <w:rFonts w:hint="default"/>
        <w:lang w:val="tr-TR" w:eastAsia="tr-TR" w:bidi="tr-TR"/>
      </w:rPr>
    </w:lvl>
    <w:lvl w:ilvl="2" w:tplc="0B88BCE0">
      <w:numFmt w:val="bullet"/>
      <w:lvlText w:val="•"/>
      <w:lvlJc w:val="left"/>
      <w:pPr>
        <w:ind w:left="933" w:hanging="190"/>
      </w:pPr>
      <w:rPr>
        <w:rFonts w:hint="default"/>
        <w:lang w:val="tr-TR" w:eastAsia="tr-TR" w:bidi="tr-TR"/>
      </w:rPr>
    </w:lvl>
    <w:lvl w:ilvl="3" w:tplc="62EEC464">
      <w:numFmt w:val="bullet"/>
      <w:lvlText w:val="•"/>
      <w:lvlJc w:val="left"/>
      <w:pPr>
        <w:ind w:left="1240" w:hanging="190"/>
      </w:pPr>
      <w:rPr>
        <w:rFonts w:hint="default"/>
        <w:lang w:val="tr-TR" w:eastAsia="tr-TR" w:bidi="tr-TR"/>
      </w:rPr>
    </w:lvl>
    <w:lvl w:ilvl="4" w:tplc="E932BA56">
      <w:numFmt w:val="bullet"/>
      <w:lvlText w:val="•"/>
      <w:lvlJc w:val="left"/>
      <w:pPr>
        <w:ind w:left="1547" w:hanging="190"/>
      </w:pPr>
      <w:rPr>
        <w:rFonts w:hint="default"/>
        <w:lang w:val="tr-TR" w:eastAsia="tr-TR" w:bidi="tr-TR"/>
      </w:rPr>
    </w:lvl>
    <w:lvl w:ilvl="5" w:tplc="25AC89EE">
      <w:numFmt w:val="bullet"/>
      <w:lvlText w:val="•"/>
      <w:lvlJc w:val="left"/>
      <w:pPr>
        <w:ind w:left="1854" w:hanging="190"/>
      </w:pPr>
      <w:rPr>
        <w:rFonts w:hint="default"/>
        <w:lang w:val="tr-TR" w:eastAsia="tr-TR" w:bidi="tr-TR"/>
      </w:rPr>
    </w:lvl>
    <w:lvl w:ilvl="6" w:tplc="E60AAD52">
      <w:numFmt w:val="bullet"/>
      <w:lvlText w:val="•"/>
      <w:lvlJc w:val="left"/>
      <w:pPr>
        <w:ind w:left="2160" w:hanging="190"/>
      </w:pPr>
      <w:rPr>
        <w:rFonts w:hint="default"/>
        <w:lang w:val="tr-TR" w:eastAsia="tr-TR" w:bidi="tr-TR"/>
      </w:rPr>
    </w:lvl>
    <w:lvl w:ilvl="7" w:tplc="99F60452">
      <w:numFmt w:val="bullet"/>
      <w:lvlText w:val="•"/>
      <w:lvlJc w:val="left"/>
      <w:pPr>
        <w:ind w:left="2467" w:hanging="190"/>
      </w:pPr>
      <w:rPr>
        <w:rFonts w:hint="default"/>
        <w:lang w:val="tr-TR" w:eastAsia="tr-TR" w:bidi="tr-TR"/>
      </w:rPr>
    </w:lvl>
    <w:lvl w:ilvl="8" w:tplc="2C04EDF2">
      <w:numFmt w:val="bullet"/>
      <w:lvlText w:val="•"/>
      <w:lvlJc w:val="left"/>
      <w:pPr>
        <w:ind w:left="2774" w:hanging="19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AB"/>
    <w:rsid w:val="00284048"/>
    <w:rsid w:val="003C6801"/>
    <w:rsid w:val="007E63E9"/>
    <w:rsid w:val="009220F5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685C4-CFEB-435A-9A3E-6CDD4872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1"/>
      <w:ind w:left="242" w:right="265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YANDAL DERS PROTOKOL FORMU</vt:lpstr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YANDAL DERS PROTOKOL FORMU</dc:title>
  <dc:creator>s.u</dc:creator>
  <cp:lastModifiedBy>Murat Aktepe</cp:lastModifiedBy>
  <cp:revision>2</cp:revision>
  <dcterms:created xsi:type="dcterms:W3CDTF">2020-06-17T11:32:00Z</dcterms:created>
  <dcterms:modified xsi:type="dcterms:W3CDTF">2020-06-17T11:32:00Z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2018-03-12T00:00:00Z</vt:filetime>
  </property>
</Properties>
</file>