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7C" w:rsidRPr="0097316E" w:rsidRDefault="003A7C7C" w:rsidP="00706425">
      <w:pPr>
        <w:jc w:val="center"/>
        <w:rPr>
          <w:rFonts w:cstheme="minorHAnsi"/>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16E">
        <w:rPr>
          <w:rFonts w:cstheme="minorHAnsi"/>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ASBÜ KUZEY KIBRIS AKADEMİK BİRİMİ </w:t>
      </w:r>
      <w:bookmarkStart w:id="0" w:name="_GoBack"/>
      <w:bookmarkEnd w:id="0"/>
    </w:p>
    <w:p w:rsidR="00706425" w:rsidRPr="0097316E" w:rsidRDefault="00706425" w:rsidP="00706425">
      <w:pPr>
        <w:jc w:val="center"/>
        <w:rPr>
          <w:rFonts w:cstheme="minorHAnsi"/>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16E">
        <w:rPr>
          <w:rFonts w:cstheme="minorHAnsi"/>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2020-2021 </w:t>
      </w:r>
      <w:r w:rsidR="003A7C7C" w:rsidRPr="0097316E">
        <w:rPr>
          <w:rFonts w:cstheme="minorHAnsi"/>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YILI KAYIT İÇİN GEREKLİ EVRAKLAR</w:t>
      </w:r>
    </w:p>
    <w:p w:rsidR="003B573E" w:rsidRPr="0097316E" w:rsidRDefault="003B573E" w:rsidP="00706425">
      <w:pPr>
        <w:rPr>
          <w:rFonts w:cstheme="minorHAnsi"/>
          <w:b/>
          <w:color w:val="000000" w:themeColor="text1"/>
          <w:sz w:val="32"/>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6425" w:rsidRPr="0097316E" w:rsidRDefault="003B573E" w:rsidP="0097316E">
      <w:pPr>
        <w:jc w:val="both"/>
        <w:rPr>
          <w:rFonts w:cstheme="minorHAnsi"/>
          <w:b/>
          <w:color w:val="000000" w:themeColor="text1"/>
          <w:sz w:val="32"/>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16E">
        <w:rPr>
          <w:rFonts w:cstheme="minorHAnsi"/>
          <w:b/>
          <w:color w:val="000000" w:themeColor="text1"/>
          <w:sz w:val="32"/>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2020-2021 ÖSYM</w:t>
      </w:r>
      <w:r w:rsidR="00706425" w:rsidRPr="0097316E">
        <w:rPr>
          <w:rFonts w:cstheme="minorHAnsi"/>
          <w:b/>
          <w:color w:val="000000" w:themeColor="text1"/>
          <w:sz w:val="32"/>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ile</w:t>
      </w:r>
      <w:r w:rsidRPr="0097316E">
        <w:rPr>
          <w:rFonts w:cstheme="minorHAnsi"/>
          <w:b/>
          <w:color w:val="000000" w:themeColor="text1"/>
          <w:sz w:val="32"/>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Yerleşen</w:t>
      </w:r>
      <w:r w:rsidR="00706425" w:rsidRPr="0097316E">
        <w:rPr>
          <w:rFonts w:cstheme="minorHAnsi"/>
          <w:b/>
          <w:color w:val="000000" w:themeColor="text1"/>
          <w:sz w:val="32"/>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TC Uyruklu Öğrencilerin Kayıt İşlemleri</w:t>
      </w:r>
      <w:r w:rsidR="003A7C7C" w:rsidRPr="0097316E">
        <w:rPr>
          <w:rFonts w:cstheme="minorHAnsi"/>
          <w:b/>
          <w:color w:val="000000" w:themeColor="text1"/>
          <w:sz w:val="32"/>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06425" w:rsidRPr="003B573E" w:rsidRDefault="00B14F55" w:rsidP="0097316E">
      <w:pPr>
        <w:jc w:val="both"/>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706425"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SBÜ</w:t>
      </w: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Kuzey Kıbrıs Akademik Birimine </w:t>
      </w:r>
      <w:r w:rsidR="003A7C7C">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YKS-2020 sınav sonucuyla </w:t>
      </w: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yerleşen ve</w:t>
      </w:r>
      <w:r w:rsid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kayıt</w:t>
      </w:r>
      <w:r w:rsidR="00706425"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hakkını elde eden öğrenciler</w:t>
      </w:r>
      <w:r w:rsidR="003A7C7C">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6425"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aşağıdaki belgelerle</w:t>
      </w: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birlikte Kuzey Kıbrıs Ha</w:t>
      </w:r>
      <w:r w:rsidR="003A7C7C">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spolat Lefkoşa bölgesinde bulun</w:t>
      </w: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00706425"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Öğre</w:t>
      </w:r>
      <w:r w:rsidR="003A7C7C">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nci İşleri B</w:t>
      </w: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ürosuna </w:t>
      </w:r>
      <w:r w:rsidRPr="003A7C7C">
        <w:rPr>
          <w:rFonts w:cstheme="minorHAnsi"/>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Ağustos- 4 Eylül </w:t>
      </w:r>
      <w:r w:rsidR="003A7C7C" w:rsidRPr="003A7C7C">
        <w:rPr>
          <w:rFonts w:cstheme="minorHAnsi"/>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003A7C7C"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tarihleri</w:t>
      </w:r>
      <w:r w:rsidR="00706425"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içerisinde </w:t>
      </w:r>
      <w:r w:rsidR="00706425" w:rsidRPr="003A7C7C">
        <w:rPr>
          <w:rFonts w:cstheme="minorHAnsi"/>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şahsen veya noter </w:t>
      </w:r>
      <w:r w:rsidR="003A7C7C" w:rsidRPr="003A7C7C">
        <w:rPr>
          <w:rFonts w:cstheme="minorHAnsi"/>
          <w:b/>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vekâleti</w:t>
      </w:r>
      <w:r w:rsidR="00706425"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ile vekilen başvurup kayıtlarını yaptırabilirler.</w:t>
      </w:r>
      <w:r w:rsidR="003A7C7C">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(E-devletten kayıt yapılmayacaktır)</w:t>
      </w:r>
    </w:p>
    <w:p w:rsidR="00706425" w:rsidRPr="003A7C7C" w:rsidRDefault="00706425" w:rsidP="00706425">
      <w:pPr>
        <w:rPr>
          <w:rFonts w:cstheme="minorHAnsi"/>
          <w:b/>
          <w:color w:val="FF0000"/>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C7C">
        <w:rPr>
          <w:rFonts w:cstheme="minorHAnsi"/>
          <w:b/>
          <w:color w:val="FF0000"/>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 için Gerekli Belgeler</w:t>
      </w:r>
    </w:p>
    <w:p w:rsidR="00706425" w:rsidRPr="003B573E" w:rsidRDefault="00706425" w:rsidP="00706425">
      <w:pPr>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 ÖSYM sonuç belgesi ( Yerleştirme Puanları ve Başarı Sıralamaları </w:t>
      </w:r>
      <w:proofErr w:type="gramStart"/>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dahil</w:t>
      </w:r>
      <w:proofErr w:type="gramEnd"/>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06425" w:rsidRPr="003B573E" w:rsidRDefault="00706425" w:rsidP="00706425">
      <w:pPr>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Lise diplomasının aslı ve bu belgenin 1 adet fotokopisi,</w:t>
      </w:r>
    </w:p>
    <w:p w:rsidR="00706425" w:rsidRPr="003B573E" w:rsidRDefault="00706425" w:rsidP="00706425">
      <w:pPr>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Nüfus cüzdanının 1 adet fotokopisi,</w:t>
      </w:r>
    </w:p>
    <w:p w:rsidR="00706425" w:rsidRPr="003B573E" w:rsidRDefault="00706425" w:rsidP="00706425">
      <w:pPr>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6 adet vesikalık resim,</w:t>
      </w:r>
    </w:p>
    <w:p w:rsidR="00706425" w:rsidRPr="003B573E" w:rsidRDefault="00706425" w:rsidP="00706425">
      <w:pPr>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29 yaşından büyük erkek adayların askerlikle ilişkilerinin olmadığına dair belge. (Askerlik Durum Belgesi)</w:t>
      </w:r>
    </w:p>
    <w:p w:rsidR="00706425" w:rsidRPr="003B573E" w:rsidRDefault="00706425" w:rsidP="00706425">
      <w:pPr>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İkametgâh Belgesi</w:t>
      </w:r>
    </w:p>
    <w:p w:rsidR="00706425" w:rsidRPr="003B573E" w:rsidRDefault="00706425" w:rsidP="003A7C7C">
      <w:pPr>
        <w:jc w:val="both"/>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Yıllık eğitim harcının tümünün veya ilk taksitin </w:t>
      </w:r>
      <w:r w:rsidR="003A7C7C">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Kuzey Kıbrıs Akademik Birimi</w:t>
      </w: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banka hesabına yatırıldığına ilişkin banka dekontu.</w:t>
      </w:r>
      <w:r w:rsidR="003A7C7C">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Kayıt ücreti Peşin, Eğitim Ücreti 1.ve 2. Dönem başlarında toplam 2 taksit olmak üzere ödenebilir)</w:t>
      </w:r>
    </w:p>
    <w:p w:rsidR="0097316E" w:rsidRDefault="0097316E" w:rsidP="00706425">
      <w:pPr>
        <w:rPr>
          <w:rStyle w:val="Gl"/>
          <w:rFonts w:cstheme="minorHAnsi"/>
          <w:b w:val="0"/>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316E" w:rsidRDefault="0097316E" w:rsidP="00706425">
      <w:pPr>
        <w:rPr>
          <w:rStyle w:val="Gl"/>
          <w:rFonts w:cstheme="minorHAnsi"/>
          <w:b w:val="0"/>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316E" w:rsidRDefault="0097316E" w:rsidP="00706425">
      <w:pPr>
        <w:rPr>
          <w:rStyle w:val="Gl"/>
          <w:rFonts w:cstheme="minorHAnsi"/>
          <w:b w:val="0"/>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316E" w:rsidRDefault="0097316E" w:rsidP="00706425">
      <w:pPr>
        <w:rPr>
          <w:rStyle w:val="Gl"/>
          <w:rFonts w:cstheme="minorHAnsi"/>
          <w:b w:val="0"/>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316E" w:rsidRDefault="0097316E" w:rsidP="00706425">
      <w:pPr>
        <w:rPr>
          <w:rStyle w:val="Gl"/>
          <w:rFonts w:cstheme="minorHAnsi"/>
          <w:b w:val="0"/>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14F55" w:rsidRPr="0097316E" w:rsidRDefault="00B14F55" w:rsidP="00706425">
      <w:pPr>
        <w:rPr>
          <w:rStyle w:val="il"/>
          <w:rFonts w:cstheme="minorHAnsi"/>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7316E">
        <w:rPr>
          <w:rStyle w:val="Gl"/>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Türk</w:t>
      </w:r>
      <w:proofErr w:type="spellEnd"/>
      <w:r w:rsidRPr="0097316E">
        <w:rPr>
          <w:rStyle w:val="Gl"/>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7316E">
        <w:rPr>
          <w:rStyle w:val="Gl"/>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Lirası</w:t>
      </w:r>
      <w:proofErr w:type="spellEnd"/>
      <w:r w:rsidRPr="0097316E">
        <w:rPr>
          <w:rStyle w:val="Gl"/>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proofErr w:type="gramStart"/>
      <w:r w:rsidRPr="0097316E">
        <w:rPr>
          <w:rStyle w:val="il"/>
          <w:rFonts w:cstheme="minorHAnsi"/>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Hesabı</w:t>
      </w:r>
      <w:proofErr w:type="spellEnd"/>
      <w:r w:rsidRPr="0097316E">
        <w:rPr>
          <w:rStyle w:val="il"/>
          <w:rFonts w:cstheme="minorHAnsi"/>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p w:rsidR="00B14F55" w:rsidRPr="003B573E" w:rsidRDefault="00B14F55" w:rsidP="0070642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Style w:val="il"/>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Banka</w:t>
      </w: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T.C.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Ziraat</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3B573E">
        <w:rPr>
          <w:rStyle w:val="il"/>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Bankası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A.Ş.</w:t>
      </w:r>
    </w:p>
    <w:p w:rsidR="00B14F55" w:rsidRPr="003B573E" w:rsidRDefault="00B14F55" w:rsidP="0070642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Şube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KKTC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Gönyeli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Şubesi</w:t>
      </w:r>
      <w:proofErr w:type="spellEnd"/>
    </w:p>
    <w:p w:rsidR="00B14F55" w:rsidRPr="003B573E" w:rsidRDefault="00B14F55" w:rsidP="0070642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B573E">
        <w:rPr>
          <w:rStyle w:val="il"/>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Hesap</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proofErr w:type="gram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Cinsi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TL</w:t>
      </w:r>
    </w:p>
    <w:p w:rsidR="00B617CC" w:rsidRDefault="00B14F55" w:rsidP="0070642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Şube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Kodu :</w:t>
      </w:r>
      <w:proofErr w:type="gram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w:t>
      </w:r>
    </w:p>
    <w:p w:rsidR="00B617CC" w:rsidRDefault="00B14F55" w:rsidP="0070642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B573E">
        <w:rPr>
          <w:rStyle w:val="il"/>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Hesap</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w:t>
      </w:r>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73117545-5004</w:t>
      </w:r>
    </w:p>
    <w:p w:rsidR="00B14F55" w:rsidRPr="003B573E" w:rsidRDefault="00B14F55" w:rsidP="00706425">
      <w:pPr>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IBAN No:</w:t>
      </w:r>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TR14 0001 0021 0273 1175 4550 04</w:t>
      </w:r>
    </w:p>
    <w:p w:rsidR="00706425" w:rsidRPr="003B573E" w:rsidRDefault="00706425" w:rsidP="00B617CC">
      <w:pPr>
        <w:jc w:val="both"/>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Aşağıda belirtilen sağlık raporları kayıt tarihlerine kadar yetiştirilemediği </w:t>
      </w:r>
      <w:r w:rsidR="00B617CC"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takdirde</w:t>
      </w: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geç 1 ay içerisinde </w:t>
      </w:r>
      <w:r w:rsidR="00B617CC">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Kuzey Kıbrıs Akademik Birimi </w:t>
      </w: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 İşlerine teslim edilebilir.(1 ay süresinin geçmemesine önem gösterilmektedir)</w:t>
      </w:r>
    </w:p>
    <w:p w:rsidR="00706425" w:rsidRPr="003B573E" w:rsidRDefault="00706425" w:rsidP="00B617CC">
      <w:pPr>
        <w:jc w:val="both"/>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Sağlık Raporu Akciğer Grafisi, HIV, Hepatit B ve Hepatit C, RPR</w:t>
      </w:r>
      <w:r w:rsidR="00B14F55"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,PCR ( 72 saat süreli)</w:t>
      </w: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tetkiklerini içeren sağlık raporu  ve 1 adet fotokopisi</w:t>
      </w:r>
    </w:p>
    <w:p w:rsidR="00706425" w:rsidRPr="003B573E" w:rsidRDefault="00706425" w:rsidP="00B617CC">
      <w:pPr>
        <w:jc w:val="both"/>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(Sağlık Raporunun, TC Sağlık Bakanlığına bağlı tam teşekküllü ihtisas veya üniversite hastanelerinden alınması gerekmektedir.)</w:t>
      </w:r>
    </w:p>
    <w:p w:rsidR="00706425" w:rsidRPr="003B573E" w:rsidRDefault="00706425" w:rsidP="00B617CC">
      <w:pPr>
        <w:jc w:val="both"/>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Muhaceret (İkametgah) işlemleri için öğrencilerin KKTC’ye pasaport ile giriş yapmaları gerekmektedir. Pasaportu olmayan öğrenciler kayıtlardan sonra öğrenci muhacereti yapabilmek için en geç bir ay içerisinde pasaportlarını temin etmelieri</w:t>
      </w:r>
      <w:r w:rsidR="00244A5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muhaceret işlemlerini başlatmaları</w:t>
      </w: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gerekmektedir.</w:t>
      </w:r>
      <w:r w:rsidR="00B617CC" w:rsidRPr="00B617CC">
        <w:rPr>
          <w:b/>
          <w:bCs/>
          <w:color w:val="333333"/>
          <w:shd w:val="clear" w:color="auto" w:fill="FFFFFF"/>
        </w:rPr>
        <w:t xml:space="preserve"> </w:t>
      </w:r>
      <w:r w:rsidR="00B617CC">
        <w:rPr>
          <w:b/>
          <w:bCs/>
          <w:color w:val="333333"/>
          <w:shd w:val="clear" w:color="auto" w:fill="FFFFFF"/>
        </w:rPr>
        <w:t>(</w:t>
      </w:r>
      <w:hyperlink r:id="rId7" w:history="1">
        <w:r w:rsidR="00B617CC">
          <w:rPr>
            <w:rStyle w:val="Kpr"/>
            <w:rFonts w:ascii="Arial" w:hAnsi="Arial" w:cs="Arial"/>
            <w:color w:val="1C6DEF"/>
            <w:sz w:val="21"/>
            <w:szCs w:val="21"/>
            <w:shd w:val="clear" w:color="auto" w:fill="FFFFFF"/>
          </w:rPr>
          <w:t>https://icisleri.gov.ct.tr/Online-%C4%B0%C5%9Flemler</w:t>
        </w:r>
      </w:hyperlink>
      <w:r w:rsidR="00B617CC">
        <w:rPr>
          <w:rFonts w:ascii="Arial" w:hAnsi="Arial" w:cs="Arial"/>
          <w:color w:val="333333"/>
          <w:sz w:val="21"/>
          <w:szCs w:val="21"/>
          <w:shd w:val="clear" w:color="auto" w:fill="FFFFFF"/>
        </w:rPr>
        <w:t>)</w:t>
      </w:r>
    </w:p>
    <w:p w:rsidR="00C803B5" w:rsidRPr="003B573E" w:rsidRDefault="00706425" w:rsidP="00B617CC">
      <w:pPr>
        <w:jc w:val="both"/>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Üniversitemizin </w:t>
      </w:r>
      <w:r w:rsidR="00B617CC">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öğrenim</w:t>
      </w: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ücretleri Türk Lirası’dır. Fonlarda oluşabilecek değişiklik harçlara yansıtılabilecektir.</w:t>
      </w:r>
    </w:p>
    <w:p w:rsidR="00706425" w:rsidRDefault="00706425" w:rsidP="00706425">
      <w:pPr>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48C7" w:rsidRDefault="004048C7" w:rsidP="00706425">
      <w:pPr>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48C7" w:rsidRDefault="004048C7" w:rsidP="00706425">
      <w:pPr>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48C7" w:rsidRDefault="004048C7" w:rsidP="00706425">
      <w:pPr>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48C7" w:rsidRDefault="004048C7" w:rsidP="00706425">
      <w:pPr>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6425" w:rsidRPr="0097316E" w:rsidRDefault="00706425" w:rsidP="00706425">
      <w:pPr>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2020-2021 KKTC Uyruklu Öğrencilerin Kayıt İşlemleri</w:t>
      </w:r>
      <w:r w:rsidR="00B617CC"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06425" w:rsidRPr="003B573E" w:rsidRDefault="00B14F55" w:rsidP="00B617CC">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ASBÜ</w:t>
      </w:r>
      <w:r w:rsidR="00244A5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Kuzey</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Kıbrıs</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Akademik</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Birimine</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KKTC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kontenjanı</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yaptırma</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hakkını</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elde</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eden</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aşağıdaki</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belgelerle</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6425" w:rsidRPr="00B617CC">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ve 10 </w:t>
      </w:r>
      <w:proofErr w:type="spellStart"/>
      <w:r w:rsidR="00706425" w:rsidRPr="00B617CC">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Temmuz</w:t>
      </w:r>
      <w:proofErr w:type="spellEnd"/>
      <w:r w:rsidR="00706425" w:rsidRPr="00B617CC">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tarihleri</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içerisi</w:t>
      </w:r>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nde</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şahsen</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veya</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noter</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vekaletna</w:t>
      </w:r>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mesi</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vekilen</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başvurup</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kayıtlarını</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yaptırabilirler</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İlgili</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tarihlerinde</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kesin</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yaptırmamış</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KKTC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liselerinden</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mezun</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KKTC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uyruklu</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30/10/2020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tarihine</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kadar</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ön</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yaptırabilirler</w:t>
      </w:r>
      <w:proofErr w:type="spellEnd"/>
      <w:r w:rsidR="00B617C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06425" w:rsidRPr="0097316E" w:rsidRDefault="00706425" w:rsidP="00706425">
      <w:pPr>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16E">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Kayıt İçin </w:t>
      </w:r>
      <w:proofErr w:type="spellStart"/>
      <w:r w:rsidRPr="0097316E">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Gerekli</w:t>
      </w:r>
      <w:proofErr w:type="spellEnd"/>
      <w:r w:rsidRPr="0097316E">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7316E">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Belgeler</w:t>
      </w:r>
      <w:proofErr w:type="spellEnd"/>
      <w:r w:rsidR="00B617CC" w:rsidRPr="0097316E">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(KKTC Uyruklu Öğrenciler)</w:t>
      </w:r>
    </w:p>
    <w:p w:rsidR="00706425" w:rsidRPr="003B573E" w:rsidRDefault="00B14F55" w:rsidP="0070642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SBÜ</w:t>
      </w: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Kuzey</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Kıbrıs</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Akademik</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Birimine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2020-2021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akademik</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yılında</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mezuniyet</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derecesi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yerleşme</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hakkı</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kazanan</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w:t>
      </w:r>
      <w:proofErr w:type="spellEnd"/>
      <w:r w:rsidR="00706425"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p w:rsidR="00706425" w:rsidRPr="003B573E" w:rsidRDefault="00706425" w:rsidP="0070642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diplomasının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aslı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belgenin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adet</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fotokopisi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06425" w:rsidRPr="003B573E" w:rsidRDefault="00706425" w:rsidP="0070642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Nüfus</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cüzdanının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adet</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fotokopisi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06425" w:rsidRPr="003B573E" w:rsidRDefault="00706425" w:rsidP="0070642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adet</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vesikalık</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resim</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06425" w:rsidRPr="003B573E" w:rsidRDefault="00706425" w:rsidP="0070642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29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yaşından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büyük</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erkek</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adayların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askerlikle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ilişkilerinin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olmadığına</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belge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Askerlik</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Durum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Belgesi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06425" w:rsidRPr="003B573E" w:rsidRDefault="00706425" w:rsidP="0070642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İkametgah</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Belgesi</w:t>
      </w:r>
      <w:proofErr w:type="spellEnd"/>
    </w:p>
    <w:p w:rsidR="00706425" w:rsidRPr="003B573E" w:rsidRDefault="00706425" w:rsidP="0070642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Dönemlik</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harcının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44A5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tümünün</w:t>
      </w:r>
      <w:proofErr w:type="spellEnd"/>
      <w:r w:rsidR="00244A5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44A5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veya</w:t>
      </w:r>
      <w:proofErr w:type="spellEnd"/>
      <w:r w:rsidR="00244A5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ilk </w:t>
      </w:r>
      <w:proofErr w:type="spellStart"/>
      <w:r w:rsidR="00244A5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taksitin</w:t>
      </w:r>
      <w:proofErr w:type="spellEnd"/>
      <w:r w:rsidR="00244A5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44A5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Üniversite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banka</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hesabına</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yatırıldığına</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ilişkin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banka</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dekontu</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14F55" w:rsidRPr="00E170AF" w:rsidRDefault="00B14F55" w:rsidP="00B14F55">
      <w:pPr>
        <w:rPr>
          <w:rStyle w:val="il"/>
          <w:rFonts w:cstheme="minorHAnsi"/>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170AF">
        <w:rPr>
          <w:rStyle w:val="Gl"/>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w:t>
      </w:r>
      <w:proofErr w:type="spellEnd"/>
      <w:r w:rsidRPr="00E170AF">
        <w:rPr>
          <w:rStyle w:val="Gl"/>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170AF">
        <w:rPr>
          <w:rStyle w:val="Gl"/>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Lirası</w:t>
      </w:r>
      <w:proofErr w:type="spellEnd"/>
      <w:r w:rsidRPr="00E170AF">
        <w:rPr>
          <w:rStyle w:val="Gl"/>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proofErr w:type="gramStart"/>
      <w:r w:rsidRPr="009B1A9C">
        <w:rPr>
          <w:rStyle w:val="il"/>
          <w:rFonts w:cstheme="minorHAns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Hesabı</w:t>
      </w:r>
      <w:proofErr w:type="spellEnd"/>
      <w:r w:rsidRPr="00E170AF">
        <w:rPr>
          <w:rStyle w:val="il"/>
          <w:rFonts w:cstheme="minorHAnsi"/>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p w:rsidR="00B14F55" w:rsidRPr="003B573E" w:rsidRDefault="00B14F55" w:rsidP="00B14F5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Style w:val="il"/>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Banka</w:t>
      </w: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proofErr w:type="gram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Adı:T.C</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Ziraat</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3B573E">
        <w:rPr>
          <w:rStyle w:val="il"/>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Bankası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A.Ş.</w:t>
      </w:r>
    </w:p>
    <w:p w:rsidR="00B14F55" w:rsidRPr="003B573E" w:rsidRDefault="00B14F55" w:rsidP="00B14F5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Şube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:KKTC</w:t>
      </w:r>
      <w:proofErr w:type="gram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Gönyeli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Şubesi</w:t>
      </w:r>
      <w:proofErr w:type="spellEnd"/>
    </w:p>
    <w:p w:rsidR="00B14F55" w:rsidRPr="003B573E" w:rsidRDefault="00B14F55" w:rsidP="00B14F5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B573E">
        <w:rPr>
          <w:rStyle w:val="il"/>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Hesap</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proofErr w:type="gram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Cinsi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:TL</w:t>
      </w:r>
      <w:proofErr w:type="gramEnd"/>
    </w:p>
    <w:p w:rsidR="004048C7" w:rsidRDefault="00B14F55" w:rsidP="00B14F5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Şube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Kodu :2102</w:t>
      </w:r>
    </w:p>
    <w:p w:rsidR="004048C7" w:rsidRDefault="00B14F55" w:rsidP="00B14F55">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B573E">
        <w:rPr>
          <w:rStyle w:val="il"/>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Hesap</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No:73117545-5004</w:t>
      </w:r>
    </w:p>
    <w:p w:rsidR="00B14F55" w:rsidRPr="003B573E" w:rsidRDefault="00B14F55" w:rsidP="00B14F55">
      <w:pPr>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IBAN No:TR14 0001 0021 0273 1175 4550 04</w:t>
      </w:r>
    </w:p>
    <w:p w:rsidR="004048C7" w:rsidRDefault="004048C7" w:rsidP="004048C7">
      <w:pP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48C7" w:rsidRPr="0097316E" w:rsidRDefault="004048C7" w:rsidP="004048C7">
      <w:pPr>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16E">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TC – KKTC (</w:t>
      </w:r>
      <w:proofErr w:type="spellStart"/>
      <w:r w:rsidRPr="0097316E">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Çift</w:t>
      </w:r>
      <w:proofErr w:type="spellEnd"/>
      <w:r w:rsidRPr="0097316E">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Uyruklu) Öğrencilerin </w:t>
      </w:r>
      <w:proofErr w:type="spellStart"/>
      <w:r w:rsidRPr="0097316E">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Kayıtları</w:t>
      </w:r>
      <w:proofErr w:type="spellEnd"/>
    </w:p>
    <w:p w:rsidR="004048C7" w:rsidRDefault="004048C7"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TC – KKTC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uyruklu</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liseyi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Türkiye’de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bitiren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Ankara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Sosyal</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Bilimler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Üniv</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ersitesi</w:t>
      </w:r>
      <w:proofErr w:type="spellEnd"/>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Kuzey</w:t>
      </w:r>
      <w:proofErr w:type="spellEnd"/>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Kıbrıs</w:t>
      </w:r>
      <w:proofErr w:type="spellEnd"/>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Akademik</w:t>
      </w:r>
      <w:proofErr w:type="spellEnd"/>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irimine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Seçme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Yerleştirme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Merkezi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(ÖSYM)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tarafından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düzenlenen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Üniversiteye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Giriş</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Sınavı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sonuçlarına</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göre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yapılan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yerleştirme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veya</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ASBÜ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Kuzey</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Kıbrıs</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Akademik</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2020-2021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Giriş</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şartlarına</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göre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yapılan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yerleştirme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hakkı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elde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ederler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ÖSYM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tarafından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yerleştirilen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TC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uyruklu</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KKTC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uyruklu</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yerleşmiş</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oldukları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burslu,kısmi</w:t>
      </w:r>
      <w:proofErr w:type="spellEnd"/>
      <w:proofErr w:type="gram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burslu</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indirimli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kontenjana</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öğrenim</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ücretini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öderler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Pr="003B573E" w:rsidRDefault="009B1A9C" w:rsidP="004048C7">
      <w:p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573E" w:rsidRDefault="003B573E" w:rsidP="00706425">
      <w:pP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48C7" w:rsidRDefault="000A1642" w:rsidP="004048C7">
      <w:pPr>
        <w:jc w:val="center"/>
        <w:rPr>
          <w:rFonts w:cstheme="minorHAnsi"/>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4048C7">
        <w:rPr>
          <w:rFonts w:cstheme="minorHAnsi"/>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Diğer</w:t>
      </w:r>
      <w:proofErr w:type="spellEnd"/>
      <w:r w:rsidRPr="004048C7">
        <w:rPr>
          <w:rFonts w:cstheme="minorHAnsi"/>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048C7">
        <w:rPr>
          <w:rFonts w:cstheme="minorHAnsi"/>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Ülke</w:t>
      </w:r>
      <w:proofErr w:type="spellEnd"/>
      <w:r w:rsidRPr="004048C7">
        <w:rPr>
          <w:rFonts w:cstheme="minorHAnsi"/>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048C7">
        <w:rPr>
          <w:rFonts w:cstheme="minorHAnsi"/>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Öğrencileri</w:t>
      </w:r>
      <w:proofErr w:type="spellEnd"/>
      <w:r w:rsidRPr="004048C7">
        <w:rPr>
          <w:rFonts w:cstheme="minorHAnsi"/>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İçin </w:t>
      </w:r>
    </w:p>
    <w:p w:rsidR="004048C7" w:rsidRPr="0097316E" w:rsidRDefault="004048C7" w:rsidP="004048C7">
      <w:pPr>
        <w:jc w:val="center"/>
        <w:rPr>
          <w:rFonts w:cstheme="minorHAnsi"/>
          <w:b/>
          <w:color w:val="FF0000"/>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16E">
        <w:rPr>
          <w:rFonts w:cstheme="minorHAnsi"/>
          <w:b/>
          <w:color w:val="FF0000"/>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(ULUSLARARASI ÖĞRENCİLER) </w:t>
      </w:r>
    </w:p>
    <w:p w:rsidR="00706425" w:rsidRDefault="000A1642" w:rsidP="004048C7">
      <w:pPr>
        <w:jc w:val="center"/>
        <w:rPr>
          <w:rFonts w:cstheme="minorHAnsi"/>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8C7">
        <w:rPr>
          <w:rFonts w:cstheme="minorHAnsi"/>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Kabul Şartları</w:t>
      </w:r>
    </w:p>
    <w:p w:rsidR="000D0CEA" w:rsidRPr="0097316E" w:rsidRDefault="000D0CEA" w:rsidP="0097316E">
      <w:pPr>
        <w:jc w:val="both"/>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Uluslararası</w:t>
      </w:r>
      <w:proofErr w:type="spellEnd"/>
      <w:r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Öğrencilerin ASBU </w:t>
      </w:r>
      <w:proofErr w:type="spellStart"/>
      <w:r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Kuzey</w:t>
      </w:r>
      <w:proofErr w:type="spellEnd"/>
      <w:r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Kıbrıs</w:t>
      </w:r>
      <w:proofErr w:type="spellEnd"/>
      <w:r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Akademik</w:t>
      </w:r>
      <w:proofErr w:type="spellEnd"/>
      <w:r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Birimine</w:t>
      </w:r>
      <w:proofErr w:type="spellEnd"/>
      <w:r w:rsid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Başvurması</w:t>
      </w:r>
      <w:proofErr w:type="spellEnd"/>
      <w:proofErr w:type="gramEnd"/>
      <w:r w:rsid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için </w:t>
      </w:r>
      <w:proofErr w:type="spellStart"/>
      <w:r w:rsid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ereklilikler</w:t>
      </w:r>
      <w:proofErr w:type="spellEnd"/>
      <w:r w:rsid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w:t>
      </w:r>
      <w:r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unlardır</w:t>
      </w:r>
      <w:proofErr w:type="spellEnd"/>
      <w:r w:rsidRPr="0097316E">
        <w:rPr>
          <w:rFonts w:cstheme="minorHAns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D0CEA" w:rsidRPr="000A1642" w:rsidRDefault="000D0CEA" w:rsidP="000D0CEA">
      <w:pPr>
        <w:numPr>
          <w:ilvl w:val="0"/>
          <w:numId w:val="2"/>
        </w:numPr>
        <w:spacing w:before="100" w:beforeAutospacing="1" w:after="100" w:afterAutospacing="1" w:line="240" w:lineRule="auto"/>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Ortaöğretim Genel Sertifikası (</w:t>
      </w:r>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GCSE</w:t>
      </w: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sınav sonuçları</w:t>
      </w:r>
    </w:p>
    <w:p w:rsidR="000D0CEA" w:rsidRPr="000A1642" w:rsidRDefault="000D0CEA" w:rsidP="000D0CEA">
      <w:pPr>
        <w:numPr>
          <w:ilvl w:val="0"/>
          <w:numId w:val="2"/>
        </w:numPr>
        <w:spacing w:before="100" w:beforeAutospacing="1" w:after="100" w:afterAutospacing="1" w:line="240" w:lineRule="auto"/>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Ortaöğretim Uluslararası Genel Sertifikası (</w:t>
      </w:r>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IGCSE</w:t>
      </w: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Sınav Sonuçları</w:t>
      </w:r>
    </w:p>
    <w:p w:rsidR="000D0CEA" w:rsidRPr="000A1642" w:rsidRDefault="000D0CEA" w:rsidP="000D0CEA">
      <w:pPr>
        <w:numPr>
          <w:ilvl w:val="0"/>
          <w:numId w:val="2"/>
        </w:numPr>
        <w:spacing w:before="100" w:beforeAutospacing="1" w:after="100" w:afterAutospacing="1" w:line="240" w:lineRule="auto"/>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Uluslararası </w:t>
      </w:r>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Bakalorya</w:t>
      </w: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Sınav Sonuçları</w:t>
      </w:r>
    </w:p>
    <w:p w:rsidR="000D0CEA" w:rsidRPr="000A1642" w:rsidRDefault="000D0CEA" w:rsidP="000D0CEA">
      <w:pPr>
        <w:numPr>
          <w:ilvl w:val="0"/>
          <w:numId w:val="2"/>
        </w:numPr>
        <w:spacing w:before="100" w:beforeAutospacing="1" w:after="100" w:afterAutospacing="1" w:line="240" w:lineRule="auto"/>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American</w:t>
      </w:r>
      <w:proofErr w:type="spellEnd"/>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w:t>
      </w:r>
      <w:proofErr w:type="spellEnd"/>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Testi (</w:t>
      </w:r>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w:t>
      </w: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Sınav Sonuçları</w:t>
      </w:r>
    </w:p>
    <w:p w:rsidR="000D0CEA" w:rsidRPr="000A1642" w:rsidRDefault="000D0CEA" w:rsidP="000D0CEA">
      <w:pPr>
        <w:numPr>
          <w:ilvl w:val="0"/>
          <w:numId w:val="2"/>
        </w:numPr>
        <w:spacing w:before="100" w:beforeAutospacing="1" w:after="100" w:afterAutospacing="1" w:line="240" w:lineRule="auto"/>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Akademik Yeterlilik Testi (</w:t>
      </w:r>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w:t>
      </w: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Sınav Sonuçları</w:t>
      </w:r>
    </w:p>
    <w:p w:rsidR="000D0CEA" w:rsidRPr="000A1642" w:rsidRDefault="000D0CEA" w:rsidP="000D0CEA">
      <w:pPr>
        <w:numPr>
          <w:ilvl w:val="0"/>
          <w:numId w:val="2"/>
        </w:numPr>
        <w:spacing w:before="100" w:beforeAutospacing="1" w:after="100" w:afterAutospacing="1" w:line="240" w:lineRule="auto"/>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Tawjihi</w:t>
      </w:r>
      <w:proofErr w:type="spellEnd"/>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Injaz</w:t>
      </w:r>
      <w:proofErr w:type="spellEnd"/>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Sınav Sonuçları (</w:t>
      </w:r>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Ürdün ve Filistin</w:t>
      </w: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öğrencileri için)</w:t>
      </w:r>
    </w:p>
    <w:p w:rsidR="000D0CEA" w:rsidRPr="000A1642" w:rsidRDefault="000D0CEA" w:rsidP="000D0CEA">
      <w:pPr>
        <w:numPr>
          <w:ilvl w:val="0"/>
          <w:numId w:val="2"/>
        </w:numPr>
        <w:spacing w:before="100" w:beforeAutospacing="1" w:after="100" w:afterAutospacing="1" w:line="240" w:lineRule="auto"/>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Bakalorya Sınav Sonuçları (</w:t>
      </w:r>
      <w:proofErr w:type="spellStart"/>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Lübnan’lı</w:t>
      </w:r>
      <w:proofErr w:type="spellEnd"/>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Irak’lı</w:t>
      </w:r>
      <w:proofErr w:type="spellEnd"/>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w:t>
      </w:r>
      <w:proofErr w:type="spellStart"/>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Suriye’li</w:t>
      </w:r>
      <w:proofErr w:type="spellEnd"/>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öğrenciler için)</w:t>
      </w:r>
    </w:p>
    <w:p w:rsidR="000D0CEA" w:rsidRPr="000A1642" w:rsidRDefault="000D0CEA" w:rsidP="000D0CEA">
      <w:pPr>
        <w:numPr>
          <w:ilvl w:val="0"/>
          <w:numId w:val="2"/>
        </w:numPr>
        <w:spacing w:before="100" w:beforeAutospacing="1" w:after="100" w:afterAutospacing="1" w:line="240" w:lineRule="auto"/>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Diploma </w:t>
      </w:r>
      <w:proofErr w:type="spellStart"/>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Debirestan</w:t>
      </w:r>
      <w:proofErr w:type="spellEnd"/>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Sınav Sonuçları (</w:t>
      </w:r>
      <w:proofErr w:type="spellStart"/>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İran’lı</w:t>
      </w:r>
      <w:proofErr w:type="spellEnd"/>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 için)</w:t>
      </w:r>
    </w:p>
    <w:p w:rsidR="000D0CEA" w:rsidRPr="000A1642" w:rsidRDefault="000D0CEA" w:rsidP="000D0CEA">
      <w:pPr>
        <w:numPr>
          <w:ilvl w:val="0"/>
          <w:numId w:val="2"/>
        </w:numPr>
        <w:spacing w:before="100" w:beforeAutospacing="1" w:after="100" w:afterAutospacing="1" w:line="240" w:lineRule="auto"/>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Yüksek öğretim</w:t>
      </w:r>
      <w:proofErr w:type="gramEnd"/>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sertifikası Sınav Sonuçları (</w:t>
      </w:r>
      <w:proofErr w:type="spellStart"/>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Pakistan’lı</w:t>
      </w:r>
      <w:proofErr w:type="spellEnd"/>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Hindistan’lı</w:t>
      </w:r>
      <w:proofErr w:type="spellEnd"/>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w:t>
      </w:r>
      <w:proofErr w:type="spellStart"/>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Bangladeş’li</w:t>
      </w:r>
      <w:proofErr w:type="spellEnd"/>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öğrenciler için)</w:t>
      </w:r>
    </w:p>
    <w:p w:rsidR="000D0CEA" w:rsidRPr="000A1642" w:rsidRDefault="000D0CEA" w:rsidP="000D0CEA">
      <w:pPr>
        <w:numPr>
          <w:ilvl w:val="0"/>
          <w:numId w:val="2"/>
        </w:numPr>
        <w:spacing w:before="100" w:beforeAutospacing="1" w:after="100" w:afterAutospacing="1" w:line="240" w:lineRule="auto"/>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WAEC/NECO Sınav Sonuçları (</w:t>
      </w:r>
      <w:proofErr w:type="spellStart"/>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Nijerya’lı</w:t>
      </w:r>
      <w:proofErr w:type="spellEnd"/>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öğrenciler için)</w:t>
      </w:r>
    </w:p>
    <w:p w:rsidR="000D0CEA" w:rsidRDefault="000D0CEA" w:rsidP="000D0CEA">
      <w:pPr>
        <w:numPr>
          <w:ilvl w:val="0"/>
          <w:numId w:val="2"/>
        </w:numPr>
        <w:spacing w:before="100" w:beforeAutospacing="1" w:after="100" w:afterAutospacing="1" w:line="240" w:lineRule="auto"/>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GAOKAO Sınav Sonuçları (</w:t>
      </w:r>
      <w:proofErr w:type="spellStart"/>
      <w:r w:rsidRPr="000A1642">
        <w:rPr>
          <w:rFonts w:eastAsia="Times New Roman" w:cstheme="minorHAnsi"/>
          <w:bCs/>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Çin’li</w:t>
      </w:r>
      <w:proofErr w:type="spellEnd"/>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öğrenciler için)</w:t>
      </w:r>
    </w:p>
    <w:p w:rsidR="00C22629" w:rsidRDefault="00C22629" w:rsidP="00C22629">
      <w:pPr>
        <w:spacing w:before="100" w:beforeAutospacing="1" w:after="100" w:afterAutospacing="1" w:line="240" w:lineRule="auto"/>
        <w:ind w:left="720"/>
        <w:rPr>
          <w:rFonts w:eastAsia="Times New Roman" w:cstheme="minorHAnsi"/>
          <w:b/>
          <w:color w:val="000000" w:themeColor="text1"/>
          <w:sz w:val="24"/>
          <w:szCs w:val="24"/>
          <w:u w:val="single"/>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629">
        <w:rPr>
          <w:rFonts w:eastAsia="Times New Roman" w:cstheme="minorHAnsi"/>
          <w:b/>
          <w:color w:val="FF0000"/>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ÖNEMLİ:</w:t>
      </w:r>
      <w:r w:rsidRPr="00C22629">
        <w:rPr>
          <w:rFonts w:eastAsia="Times New Roman" w:cstheme="minorHAnsi"/>
          <w:color w:val="FF0000"/>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2629">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KKTC veya TC Yurttaşı Olmayan Yabancı Öğrencilerin Yüksek Öğrenim Kurumlarına Kab</w:t>
      </w:r>
      <w:r>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 ve Kayıt Koşulları Tüzüğü </w:t>
      </w:r>
      <w:r w:rsidRPr="00C22629">
        <w:rPr>
          <w:rFonts w:eastAsia="Times New Roman" w:cstheme="minorHAnsi"/>
          <w:b/>
          <w:color w:val="000000" w:themeColor="text1"/>
          <w:sz w:val="24"/>
          <w:szCs w:val="24"/>
          <w:u w:val="single"/>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için:</w:t>
      </w:r>
    </w:p>
    <w:p w:rsidR="00C22629" w:rsidRPr="00C22629" w:rsidRDefault="00C22629" w:rsidP="00C22629">
      <w:pPr>
        <w:spacing w:before="100" w:beforeAutospacing="1" w:after="100" w:afterAutospacing="1" w:line="240" w:lineRule="auto"/>
        <w:ind w:left="720"/>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8" w:history="1">
        <w:r>
          <w:rPr>
            <w:rStyle w:val="Kpr"/>
          </w:rPr>
          <w:t>https://yobis.mebnet.net/Downloads/Tuzukler/KKTC%20veya%20TC%20Yurtta%C5%9F%C4%B1%20Olmayan%20Yabanc%C4%B1%20%C3%96%C4%9Frencilerin%20Y%C3%BCksek%20%C3%96%C4%9Frenim%20Kurumlar%C4%B1na%20Kabul%20ve%20Kay%C4%B1t%20Ko%C5%9Fullar%C4%B1%20T%C3%BCz%C3%BC%C4%9F%C3%BC.pdf</w:t>
        </w:r>
      </w:hyperlink>
      <w:r>
        <w:t>)</w:t>
      </w:r>
      <w:proofErr w:type="gramEnd"/>
    </w:p>
    <w:p w:rsidR="009B1A9C" w:rsidRDefault="009B1A9C" w:rsidP="004048C7">
      <w:pPr>
        <w:jc w:val="center"/>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center"/>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center"/>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center"/>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center"/>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4048C7">
      <w:pPr>
        <w:jc w:val="center"/>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6425" w:rsidRPr="0097316E" w:rsidRDefault="004048C7" w:rsidP="004048C7">
      <w:pPr>
        <w:jc w:val="center"/>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16E">
        <w:rPr>
          <w:rFonts w:cstheme="minorHAnsi"/>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YABANCI UYRUKLU ÖĞRENCİLER İÇİN KABUL GEREKLİLİKLERI VE İSTENİLEN BELGELER:</w:t>
      </w:r>
    </w:p>
    <w:p w:rsidR="000A1642" w:rsidRPr="000A1642" w:rsidRDefault="00244A5E" w:rsidP="00E170AF">
      <w:pPr>
        <w:numPr>
          <w:ilvl w:val="0"/>
          <w:numId w:val="1"/>
        </w:numPr>
        <w:spacing w:before="100" w:beforeAutospacing="1" w:after="100" w:afterAutospacing="1" w:line="240" w:lineRule="auto"/>
        <w:jc w:val="both"/>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 Kabul Formu</w:t>
      </w:r>
    </w:p>
    <w:p w:rsidR="000A1642" w:rsidRPr="000A1642" w:rsidRDefault="000A1642" w:rsidP="00E170AF">
      <w:pPr>
        <w:numPr>
          <w:ilvl w:val="0"/>
          <w:numId w:val="1"/>
        </w:numPr>
        <w:spacing w:before="100" w:beforeAutospacing="1" w:after="100" w:afterAutospacing="1" w:line="240" w:lineRule="auto"/>
        <w:jc w:val="both"/>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Lise diplomasının bir fotokopisi (varsa)</w:t>
      </w:r>
    </w:p>
    <w:p w:rsidR="000A1642" w:rsidRPr="000A1642" w:rsidRDefault="000A1642" w:rsidP="00E170AF">
      <w:pPr>
        <w:numPr>
          <w:ilvl w:val="0"/>
          <w:numId w:val="1"/>
        </w:numPr>
        <w:spacing w:before="100" w:beforeAutospacing="1" w:after="100" w:afterAutospacing="1" w:line="240" w:lineRule="auto"/>
        <w:jc w:val="both"/>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Lise belgesi fotokopisi (adayın lisede aldığı dersler ve notları,</w:t>
      </w:r>
      <w:r w:rsidR="00441BD4" w:rsidRPr="003B573E">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IELTS 4.5 veya TOFEL 30-40 veya ingilizce eğitim ya da bir liseden mezun olduğunu gösterir diploma).</w:t>
      </w: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okul yönetimi tarafından onaylanmış olması lazım).</w:t>
      </w:r>
    </w:p>
    <w:p w:rsidR="000A1642" w:rsidRPr="000A1642" w:rsidRDefault="000A1642" w:rsidP="00E170AF">
      <w:pPr>
        <w:numPr>
          <w:ilvl w:val="0"/>
          <w:numId w:val="1"/>
        </w:numPr>
        <w:spacing w:before="100" w:beforeAutospacing="1" w:after="100" w:afterAutospacing="1" w:line="240" w:lineRule="auto"/>
        <w:jc w:val="both"/>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Kimlik kartı veya pasaport fotokopisi.</w:t>
      </w:r>
    </w:p>
    <w:p w:rsidR="000A1642" w:rsidRPr="000A1642" w:rsidRDefault="000A1642" w:rsidP="00E170AF">
      <w:pPr>
        <w:numPr>
          <w:ilvl w:val="0"/>
          <w:numId w:val="1"/>
        </w:numPr>
        <w:spacing w:before="100" w:beforeAutospacing="1" w:after="100" w:afterAutospacing="1" w:line="240" w:lineRule="auto"/>
        <w:jc w:val="both"/>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İngilizce ve Türkçe seviyesini belirten belge (TÖMER. TOEFL, IELTS vb.) Sınav sonuçlarının veya diğer yeterlilik belgelerinin fotokopileri (varsa).</w:t>
      </w:r>
    </w:p>
    <w:p w:rsidR="000A1642" w:rsidRPr="000A1642" w:rsidRDefault="000A1642" w:rsidP="00E170AF">
      <w:pPr>
        <w:numPr>
          <w:ilvl w:val="0"/>
          <w:numId w:val="1"/>
        </w:numPr>
        <w:spacing w:before="100" w:beforeAutospacing="1" w:after="100" w:afterAutospacing="1" w:line="240" w:lineRule="auto"/>
        <w:jc w:val="both"/>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Pasaport büyüklüğünde fotoğraf (başvuru formunun üstünde olmalı).</w:t>
      </w:r>
    </w:p>
    <w:p w:rsidR="000A1642" w:rsidRPr="000A1642" w:rsidRDefault="000A1642" w:rsidP="00E170AF">
      <w:pPr>
        <w:numPr>
          <w:ilvl w:val="0"/>
          <w:numId w:val="1"/>
        </w:numPr>
        <w:spacing w:before="100" w:beforeAutospacing="1" w:after="100" w:afterAutospacing="1" w:line="240" w:lineRule="auto"/>
        <w:jc w:val="both"/>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Ulusal veya uluslararası sınavların belge fotokopileri (varsa)</w:t>
      </w:r>
    </w:p>
    <w:p w:rsidR="000A1642" w:rsidRPr="003B573E" w:rsidRDefault="000A1642" w:rsidP="00E170AF">
      <w:pPr>
        <w:numPr>
          <w:ilvl w:val="0"/>
          <w:numId w:val="1"/>
        </w:numPr>
        <w:spacing w:before="100" w:beforeAutospacing="1" w:after="100" w:afterAutospacing="1" w:line="240" w:lineRule="auto"/>
        <w:jc w:val="both"/>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642">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Tüm belgeler İngilizce veya Türkçe olmalıdır. Eğer değilse, onaylanmış İngilizce veya Türkçe çevirileri gerekmektedir.</w:t>
      </w:r>
    </w:p>
    <w:p w:rsidR="00441BD4" w:rsidRPr="003B573E" w:rsidRDefault="00441BD4" w:rsidP="00E170AF">
      <w:pPr>
        <w:numPr>
          <w:ilvl w:val="0"/>
          <w:numId w:val="1"/>
        </w:numPr>
        <w:spacing w:before="100" w:beforeAutospacing="1" w:after="100" w:afterAutospacing="1" w:line="240" w:lineRule="auto"/>
        <w:jc w:val="both"/>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Sabıka Kaydı</w:t>
      </w:r>
    </w:p>
    <w:p w:rsidR="00441BD4" w:rsidRPr="003B573E" w:rsidRDefault="00441BD4" w:rsidP="00E170AF">
      <w:pPr>
        <w:numPr>
          <w:ilvl w:val="0"/>
          <w:numId w:val="1"/>
        </w:numPr>
        <w:spacing w:before="100" w:beforeAutospacing="1" w:after="100" w:afterAutospacing="1" w:line="240" w:lineRule="auto"/>
        <w:jc w:val="both"/>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Sağlık Raporu:  Kuzey Kıbrıs Türk Cumhuriyetinden alınacak. (</w:t>
      </w: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Sağlık Raporu Akciğer Grafisi, HIV, Hepatit B ve Hepatit C, RPR,PCR  tetkiklerini içeren sağlık raporu  ve 1 adet fotokopisi)</w:t>
      </w:r>
    </w:p>
    <w:p w:rsidR="00441BD4" w:rsidRPr="00C22629" w:rsidRDefault="00441BD4" w:rsidP="00E170AF">
      <w:pPr>
        <w:numPr>
          <w:ilvl w:val="0"/>
          <w:numId w:val="1"/>
        </w:numPr>
        <w:spacing w:before="100" w:beforeAutospacing="1" w:after="100" w:afterAutospacing="1" w:line="240" w:lineRule="auto"/>
        <w:jc w:val="both"/>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Banka </w:t>
      </w:r>
      <w:r w:rsidR="00C22629" w:rsidRPr="003B573E">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Dekontu.</w:t>
      </w:r>
      <w:r w:rsidR="00C22629">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2629" w:rsidRPr="0097316E">
        <w:rPr>
          <w:rFonts w:cstheme="minorHAnsi"/>
          <w:color w:val="000000" w:themeColor="text1"/>
          <w:sz w:val="24"/>
          <w:szCs w:val="24"/>
          <w:u w:val="single"/>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Kuzey Kıbrıs Akademik Birimi Öğrenci işleri ile iletişime geçiniz</w:t>
      </w:r>
      <w:r w:rsidR="00C22629">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22629" w:rsidRPr="0097316E" w:rsidRDefault="00C22629" w:rsidP="00C22629">
      <w:pPr>
        <w:ind w:left="360"/>
        <w:rPr>
          <w:rStyle w:val="il"/>
          <w:rFonts w:cstheme="minorHAns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7316E">
        <w:rPr>
          <w:rStyle w:val="Gl"/>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Döviz</w:t>
      </w:r>
      <w:proofErr w:type="spellEnd"/>
      <w:r w:rsidRPr="0097316E">
        <w:rPr>
          <w:rStyle w:val="Gl"/>
          <w:rFonts w:cstheme="minorHAnsi"/>
          <w:b w:val="0"/>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proofErr w:type="gramStart"/>
      <w:r w:rsidRPr="0097316E">
        <w:rPr>
          <w:rStyle w:val="il"/>
          <w:rFonts w:cstheme="minorHAns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Hesabı</w:t>
      </w:r>
      <w:proofErr w:type="spellEnd"/>
      <w:r w:rsidRPr="0097316E">
        <w:rPr>
          <w:rStyle w:val="il"/>
          <w:rFonts w:cstheme="minorHAns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p w:rsidR="00C22629" w:rsidRPr="00C22629" w:rsidRDefault="00C22629" w:rsidP="00C22629">
      <w:pPr>
        <w:ind w:left="36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629">
        <w:rPr>
          <w:rStyle w:val="il"/>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Banka</w:t>
      </w:r>
      <w:r w:rsidRPr="00C2262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C2262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Adı</w:t>
      </w:r>
      <w:proofErr w:type="spellEnd"/>
      <w:r w:rsidRPr="00C2262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22629" w:rsidRPr="00C22629" w:rsidRDefault="00C22629" w:rsidP="00C22629">
      <w:pPr>
        <w:ind w:left="36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2262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Şube</w:t>
      </w:r>
      <w:proofErr w:type="spellEnd"/>
      <w:r w:rsidRPr="00C2262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C2262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Adı</w:t>
      </w:r>
      <w:proofErr w:type="spellEnd"/>
      <w:r w:rsidRPr="00C2262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22629" w:rsidRPr="00C22629" w:rsidRDefault="00C22629" w:rsidP="00C22629">
      <w:pPr>
        <w:ind w:left="36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22629">
        <w:rPr>
          <w:rStyle w:val="il"/>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Hesap</w:t>
      </w:r>
      <w:proofErr w:type="spellEnd"/>
      <w:r w:rsidRPr="00C2262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proofErr w:type="gramStart"/>
      <w:r w:rsidRPr="00C2262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Cinsi</w:t>
      </w:r>
      <w:proofErr w:type="spellEnd"/>
      <w:r w:rsidRPr="00C2262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USD</w:t>
      </w:r>
    </w:p>
    <w:p w:rsidR="00C22629" w:rsidRPr="00C22629" w:rsidRDefault="00C22629" w:rsidP="00C22629">
      <w:pPr>
        <w:ind w:left="36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Şube</w:t>
      </w:r>
      <w:proofErr w:type="spellEnd"/>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Kodu :</w:t>
      </w:r>
      <w:proofErr w:type="gramEnd"/>
    </w:p>
    <w:p w:rsidR="00C22629" w:rsidRPr="00C22629" w:rsidRDefault="00C22629" w:rsidP="00C22629">
      <w:pPr>
        <w:ind w:left="36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22629">
        <w:rPr>
          <w:rStyle w:val="il"/>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Hesap</w:t>
      </w:r>
      <w:proofErr w:type="spellEnd"/>
      <w:r w:rsidRPr="00C2262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w:t>
      </w:r>
    </w:p>
    <w:p w:rsidR="00C22629" w:rsidRPr="00C22629" w:rsidRDefault="00C22629" w:rsidP="00C22629">
      <w:pPr>
        <w:ind w:left="360"/>
        <w:rPr>
          <w:rFonts w:cstheme="minorHAnsi"/>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62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IBAN No:</w:t>
      </w:r>
    </w:p>
    <w:p w:rsidR="00C22629" w:rsidRDefault="00C22629" w:rsidP="00C22629">
      <w:pPr>
        <w:spacing w:before="100" w:beforeAutospacing="1" w:after="100" w:afterAutospacing="1" w:line="240" w:lineRule="auto"/>
        <w:ind w:left="720"/>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629" w:rsidRDefault="00C22629" w:rsidP="00C22629">
      <w:pPr>
        <w:spacing w:before="100" w:beforeAutospacing="1" w:after="100" w:afterAutospacing="1" w:line="240" w:lineRule="auto"/>
        <w:ind w:left="720"/>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629" w:rsidRDefault="00C22629" w:rsidP="00C22629">
      <w:pPr>
        <w:spacing w:before="100" w:beforeAutospacing="1" w:after="100" w:afterAutospacing="1" w:line="240" w:lineRule="auto"/>
        <w:ind w:left="720"/>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7898" w:rsidRDefault="00017898" w:rsidP="00C22629">
      <w:pPr>
        <w:spacing w:before="100" w:beforeAutospacing="1" w:after="100" w:afterAutospacing="1" w:line="240" w:lineRule="auto"/>
        <w:ind w:left="720"/>
        <w:rPr>
          <w:rFonts w:eastAsia="Times New Roman" w:cstheme="minorHAnsi"/>
          <w:color w:val="000000" w:themeColor="text1"/>
          <w:sz w:val="24"/>
          <w:szCs w:val="24"/>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1432"/>
        <w:gridCol w:w="2113"/>
        <w:gridCol w:w="788"/>
        <w:gridCol w:w="981"/>
        <w:gridCol w:w="1028"/>
        <w:gridCol w:w="2213"/>
      </w:tblGrid>
      <w:tr w:rsidR="00744198" w:rsidRPr="00744198" w:rsidTr="00744198">
        <w:trPr>
          <w:trHeight w:val="283"/>
          <w:jc w:val="center"/>
        </w:trPr>
        <w:tc>
          <w:tcPr>
            <w:tcW w:w="5000" w:type="pct"/>
            <w:gridSpan w:val="7"/>
            <w:shd w:val="clear" w:color="000000" w:fill="DDEBF7"/>
            <w:noWrap/>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eastAsia="Times New Roman" w:cstheme="minorHAnsi"/>
                <w:color w:val="000000" w:themeColor="text1"/>
                <w:sz w:val="18"/>
                <w:szCs w:val="18"/>
                <w:lang w:val="tr-TR"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Pr="00744198">
              <w:rPr>
                <w:rFonts w:ascii="Calibri" w:eastAsia="Times New Roman" w:hAnsi="Calibri" w:cs="Calibri"/>
                <w:b/>
                <w:bCs/>
                <w:sz w:val="18"/>
                <w:szCs w:val="18"/>
                <w:lang w:val="tr-TR" w:eastAsia="tr-TR"/>
              </w:rPr>
              <w:t xml:space="preserve">ANKARA SOSYAL BİLİMLER ÜNİVERSİTESİ </w:t>
            </w:r>
          </w:p>
        </w:tc>
      </w:tr>
      <w:tr w:rsidR="00744198" w:rsidRPr="00744198" w:rsidTr="00744198">
        <w:trPr>
          <w:trHeight w:val="275"/>
          <w:jc w:val="center"/>
        </w:trPr>
        <w:tc>
          <w:tcPr>
            <w:tcW w:w="5000" w:type="pct"/>
            <w:gridSpan w:val="7"/>
            <w:shd w:val="clear" w:color="000000" w:fill="DDEBF7"/>
            <w:noWrap/>
            <w:vAlign w:val="bottom"/>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ASBÜ KKTC AKADEMİK BİRİMİ LİSANS VE LİSANSÜSTÜ PROGRAMLARINA ULUSLARARASI ÖĞRENCİ KABULÜ</w:t>
            </w:r>
          </w:p>
        </w:tc>
      </w:tr>
      <w:tr w:rsidR="00744198" w:rsidRPr="00744198" w:rsidTr="00744198">
        <w:trPr>
          <w:trHeight w:val="265"/>
          <w:jc w:val="center"/>
        </w:trPr>
        <w:tc>
          <w:tcPr>
            <w:tcW w:w="5000" w:type="pct"/>
            <w:gridSpan w:val="7"/>
            <w:shd w:val="clear" w:color="000000" w:fill="DDEBF7"/>
            <w:noWrap/>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2020-2021 Akademik yılı Uluslararası Öğrenci Kontenjanları</w:t>
            </w:r>
          </w:p>
        </w:tc>
      </w:tr>
      <w:tr w:rsidR="00744198" w:rsidRPr="00744198" w:rsidTr="002D2B4A">
        <w:trPr>
          <w:trHeight w:val="1920"/>
          <w:jc w:val="center"/>
        </w:trPr>
        <w:tc>
          <w:tcPr>
            <w:tcW w:w="280" w:type="pct"/>
            <w:shd w:val="clear" w:color="000000" w:fill="EDEDED"/>
            <w:vAlign w:val="center"/>
            <w:hideMark/>
          </w:tcPr>
          <w:p w:rsidR="00744198" w:rsidRPr="00744198" w:rsidRDefault="00744198" w:rsidP="00744198">
            <w:pPr>
              <w:spacing w:after="0" w:line="240" w:lineRule="auto"/>
              <w:jc w:val="center"/>
              <w:rPr>
                <w:rFonts w:ascii="Calibri Light" w:eastAsia="Times New Roman" w:hAnsi="Calibri Light" w:cs="Calibri Light"/>
                <w:b/>
                <w:bCs/>
                <w:sz w:val="18"/>
                <w:szCs w:val="18"/>
                <w:lang w:val="tr-TR" w:eastAsia="tr-TR"/>
              </w:rPr>
            </w:pPr>
            <w:r w:rsidRPr="00744198">
              <w:rPr>
                <w:rFonts w:ascii="Calibri Light" w:eastAsia="Times New Roman" w:hAnsi="Calibri Light" w:cs="Calibri Light"/>
                <w:b/>
                <w:bCs/>
                <w:sz w:val="18"/>
                <w:szCs w:val="18"/>
                <w:lang w:val="tr-TR" w:eastAsia="tr-TR"/>
              </w:rPr>
              <w:t>SN</w:t>
            </w:r>
          </w:p>
        </w:tc>
        <w:tc>
          <w:tcPr>
            <w:tcW w:w="790" w:type="pct"/>
            <w:shd w:val="clear" w:color="000000" w:fill="EDEDED"/>
            <w:vAlign w:val="center"/>
            <w:hideMark/>
          </w:tcPr>
          <w:p w:rsidR="00744198" w:rsidRPr="00744198" w:rsidRDefault="00744198" w:rsidP="00744198">
            <w:pPr>
              <w:spacing w:after="0" w:line="240" w:lineRule="auto"/>
              <w:jc w:val="center"/>
              <w:rPr>
                <w:rFonts w:ascii="Calibri Light" w:eastAsia="Times New Roman" w:hAnsi="Calibri Light" w:cs="Calibri Light"/>
                <w:b/>
                <w:bCs/>
                <w:sz w:val="18"/>
                <w:szCs w:val="18"/>
                <w:lang w:val="tr-TR" w:eastAsia="tr-TR"/>
              </w:rPr>
            </w:pPr>
            <w:r w:rsidRPr="00744198">
              <w:rPr>
                <w:rFonts w:ascii="Calibri Light" w:eastAsia="Times New Roman" w:hAnsi="Calibri Light" w:cs="Calibri Light"/>
                <w:b/>
                <w:bCs/>
                <w:sz w:val="18"/>
                <w:szCs w:val="18"/>
                <w:lang w:val="tr-TR" w:eastAsia="tr-TR"/>
              </w:rPr>
              <w:t>FAKÜLTE</w:t>
            </w:r>
          </w:p>
        </w:tc>
        <w:tc>
          <w:tcPr>
            <w:tcW w:w="1166" w:type="pct"/>
            <w:shd w:val="clear" w:color="000000" w:fill="EDEDED"/>
            <w:vAlign w:val="center"/>
            <w:hideMark/>
          </w:tcPr>
          <w:p w:rsidR="00744198" w:rsidRPr="00744198" w:rsidRDefault="00744198" w:rsidP="00744198">
            <w:pPr>
              <w:spacing w:after="0" w:line="240" w:lineRule="auto"/>
              <w:jc w:val="center"/>
              <w:rPr>
                <w:rFonts w:ascii="Calibri Light" w:eastAsia="Times New Roman" w:hAnsi="Calibri Light" w:cs="Calibri Light"/>
                <w:b/>
                <w:bCs/>
                <w:sz w:val="18"/>
                <w:szCs w:val="18"/>
                <w:lang w:val="tr-TR" w:eastAsia="tr-TR"/>
              </w:rPr>
            </w:pPr>
            <w:r w:rsidRPr="00744198">
              <w:rPr>
                <w:rFonts w:ascii="Calibri Light" w:eastAsia="Times New Roman" w:hAnsi="Calibri Light" w:cs="Calibri Light"/>
                <w:b/>
                <w:bCs/>
                <w:sz w:val="18"/>
                <w:szCs w:val="18"/>
                <w:lang w:val="tr-TR" w:eastAsia="tr-TR"/>
              </w:rPr>
              <w:t>BÖLÜM/PROGRAM</w:t>
            </w:r>
          </w:p>
        </w:tc>
        <w:tc>
          <w:tcPr>
            <w:tcW w:w="435" w:type="pct"/>
            <w:shd w:val="clear" w:color="000000" w:fill="EDEDED"/>
            <w:vAlign w:val="center"/>
            <w:hideMark/>
          </w:tcPr>
          <w:p w:rsidR="00744198" w:rsidRPr="00744198" w:rsidRDefault="00744198" w:rsidP="00744198">
            <w:pPr>
              <w:spacing w:after="0" w:line="240" w:lineRule="auto"/>
              <w:jc w:val="center"/>
              <w:rPr>
                <w:rFonts w:ascii="Calibri Light" w:eastAsia="Times New Roman" w:hAnsi="Calibri Light" w:cs="Calibri Light"/>
                <w:b/>
                <w:bCs/>
                <w:sz w:val="18"/>
                <w:szCs w:val="18"/>
                <w:lang w:val="tr-TR" w:eastAsia="tr-TR"/>
              </w:rPr>
            </w:pPr>
            <w:r w:rsidRPr="00744198">
              <w:rPr>
                <w:rFonts w:ascii="Calibri Light" w:eastAsia="Times New Roman" w:hAnsi="Calibri Light" w:cs="Calibri Light"/>
                <w:b/>
                <w:bCs/>
                <w:sz w:val="18"/>
                <w:szCs w:val="18"/>
                <w:lang w:val="tr-TR" w:eastAsia="tr-TR"/>
              </w:rPr>
              <w:t>EĞİTİM DİLİ</w:t>
            </w:r>
            <w:r w:rsidRPr="00744198">
              <w:rPr>
                <w:rFonts w:ascii="Arial TUR" w:eastAsia="Times New Roman" w:hAnsi="Arial TUR" w:cs="Arial TUR"/>
                <w:b/>
                <w:bCs/>
                <w:sz w:val="18"/>
                <w:szCs w:val="18"/>
                <w:lang w:val="tr-TR" w:eastAsia="tr-TR"/>
              </w:rPr>
              <w:t>¹</w:t>
            </w:r>
          </w:p>
        </w:tc>
        <w:tc>
          <w:tcPr>
            <w:tcW w:w="541" w:type="pct"/>
            <w:shd w:val="clear" w:color="000000" w:fill="EDEDED"/>
            <w:vAlign w:val="center"/>
            <w:hideMark/>
          </w:tcPr>
          <w:p w:rsidR="00744198" w:rsidRPr="00744198" w:rsidRDefault="00744198" w:rsidP="00744198">
            <w:pPr>
              <w:spacing w:after="0" w:line="240" w:lineRule="auto"/>
              <w:jc w:val="center"/>
              <w:rPr>
                <w:rFonts w:ascii="Calibri Light" w:eastAsia="Times New Roman" w:hAnsi="Calibri Light" w:cs="Calibri Light"/>
                <w:b/>
                <w:bCs/>
                <w:sz w:val="18"/>
                <w:szCs w:val="18"/>
                <w:lang w:val="tr-TR" w:eastAsia="tr-TR"/>
              </w:rPr>
            </w:pPr>
            <w:r w:rsidRPr="00744198">
              <w:rPr>
                <w:rFonts w:ascii="Calibri Light" w:eastAsia="Times New Roman" w:hAnsi="Calibri Light" w:cs="Calibri Light"/>
                <w:b/>
                <w:bCs/>
                <w:sz w:val="18"/>
                <w:szCs w:val="18"/>
                <w:lang w:val="tr-TR" w:eastAsia="tr-TR"/>
              </w:rPr>
              <w:t>BURS DURUMU</w:t>
            </w:r>
          </w:p>
        </w:tc>
        <w:tc>
          <w:tcPr>
            <w:tcW w:w="567" w:type="pct"/>
            <w:shd w:val="clear" w:color="000000" w:fill="EDEDED"/>
            <w:vAlign w:val="center"/>
            <w:hideMark/>
          </w:tcPr>
          <w:p w:rsidR="00744198" w:rsidRPr="00744198" w:rsidRDefault="00744198" w:rsidP="00744198">
            <w:pPr>
              <w:spacing w:after="0" w:line="240" w:lineRule="auto"/>
              <w:jc w:val="center"/>
              <w:rPr>
                <w:rFonts w:ascii="Calibri Light" w:eastAsia="Times New Roman" w:hAnsi="Calibri Light" w:cs="Calibri Light"/>
                <w:b/>
                <w:bCs/>
                <w:sz w:val="18"/>
                <w:szCs w:val="18"/>
                <w:lang w:val="tr-TR" w:eastAsia="tr-TR"/>
              </w:rPr>
            </w:pPr>
            <w:r w:rsidRPr="00744198">
              <w:rPr>
                <w:rFonts w:ascii="Calibri Light" w:eastAsia="Times New Roman" w:hAnsi="Calibri Light" w:cs="Calibri Light"/>
                <w:b/>
                <w:bCs/>
                <w:sz w:val="18"/>
                <w:szCs w:val="18"/>
                <w:lang w:val="tr-TR" w:eastAsia="tr-TR"/>
              </w:rPr>
              <w:t>2020                                    KONTENJAN            (YABANCI UYRUKLU)</w:t>
            </w:r>
            <w:r w:rsidRPr="00744198">
              <w:rPr>
                <w:rFonts w:ascii="Arial TUR" w:eastAsia="Times New Roman" w:hAnsi="Arial TUR" w:cs="Arial TUR"/>
                <w:b/>
                <w:bCs/>
                <w:sz w:val="18"/>
                <w:szCs w:val="18"/>
                <w:lang w:val="tr-TR" w:eastAsia="tr-TR"/>
              </w:rPr>
              <w:t>²</w:t>
            </w:r>
          </w:p>
        </w:tc>
        <w:tc>
          <w:tcPr>
            <w:tcW w:w="1221" w:type="pct"/>
            <w:shd w:val="clear" w:color="000000" w:fill="EDEDED"/>
            <w:vAlign w:val="center"/>
            <w:hideMark/>
          </w:tcPr>
          <w:p w:rsidR="00744198" w:rsidRPr="00744198" w:rsidRDefault="00744198" w:rsidP="00744198">
            <w:pPr>
              <w:spacing w:after="0" w:line="240" w:lineRule="auto"/>
              <w:jc w:val="center"/>
              <w:rPr>
                <w:rFonts w:ascii="Calibri Light" w:eastAsia="Times New Roman" w:hAnsi="Calibri Light" w:cs="Calibri Light"/>
                <w:b/>
                <w:bCs/>
                <w:sz w:val="18"/>
                <w:szCs w:val="18"/>
                <w:lang w:val="tr-TR" w:eastAsia="tr-TR"/>
              </w:rPr>
            </w:pPr>
            <w:r w:rsidRPr="00744198">
              <w:rPr>
                <w:rFonts w:ascii="Calibri Light" w:eastAsia="Times New Roman" w:hAnsi="Calibri Light" w:cs="Calibri Light"/>
                <w:b/>
                <w:bCs/>
                <w:sz w:val="18"/>
                <w:szCs w:val="18"/>
                <w:lang w:val="tr-TR" w:eastAsia="tr-TR"/>
              </w:rPr>
              <w:t>YIILIK ÖĞRENİM ÜCRETİ                                (Döviz cinsinden; Amerikan Doları)</w:t>
            </w:r>
          </w:p>
        </w:tc>
      </w:tr>
      <w:tr w:rsidR="00744198" w:rsidRPr="00744198" w:rsidTr="002D2B4A">
        <w:trPr>
          <w:trHeight w:val="315"/>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w:t>
            </w:r>
          </w:p>
        </w:tc>
        <w:tc>
          <w:tcPr>
            <w:tcW w:w="790"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 xml:space="preserve">HUKUK </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 xml:space="preserve">%50 Burslu </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15</w:t>
            </w:r>
          </w:p>
        </w:tc>
        <w:tc>
          <w:tcPr>
            <w:tcW w:w="1221" w:type="pct"/>
            <w:shd w:val="clear" w:color="000000" w:fill="FFFFFF"/>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7,400,00 USD</w:t>
            </w:r>
          </w:p>
        </w:tc>
      </w:tr>
      <w:tr w:rsidR="00744198" w:rsidRPr="00744198" w:rsidTr="002D2B4A">
        <w:trPr>
          <w:trHeight w:val="315"/>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2</w:t>
            </w:r>
          </w:p>
        </w:tc>
        <w:tc>
          <w:tcPr>
            <w:tcW w:w="790"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 xml:space="preserve">HUKUK </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%100 Burslu</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10</w:t>
            </w:r>
          </w:p>
        </w:tc>
        <w:tc>
          <w:tcPr>
            <w:tcW w:w="1221" w:type="pct"/>
            <w:shd w:val="clear" w:color="000000" w:fill="FFFFFF"/>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400,00 USD</w:t>
            </w:r>
          </w:p>
        </w:tc>
      </w:tr>
      <w:tr w:rsidR="00744198" w:rsidRPr="00744198" w:rsidTr="002D2B4A">
        <w:trPr>
          <w:trHeight w:val="315"/>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3</w:t>
            </w:r>
          </w:p>
        </w:tc>
        <w:tc>
          <w:tcPr>
            <w:tcW w:w="790"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İSLAMİ İLİMLER</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 xml:space="preserve">%50 Burslu </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15</w:t>
            </w:r>
          </w:p>
        </w:tc>
        <w:tc>
          <w:tcPr>
            <w:tcW w:w="1221" w:type="pct"/>
            <w:shd w:val="clear" w:color="000000" w:fill="FFFFFF"/>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3,400,00 USD</w:t>
            </w:r>
          </w:p>
        </w:tc>
      </w:tr>
      <w:tr w:rsidR="00744198" w:rsidRPr="00744198" w:rsidTr="002D2B4A">
        <w:trPr>
          <w:trHeight w:val="315"/>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4</w:t>
            </w:r>
          </w:p>
        </w:tc>
        <w:tc>
          <w:tcPr>
            <w:tcW w:w="790"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İSLAMİ İLİMLER</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%100 Burslu</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10</w:t>
            </w:r>
          </w:p>
        </w:tc>
        <w:tc>
          <w:tcPr>
            <w:tcW w:w="1221" w:type="pct"/>
            <w:shd w:val="clear" w:color="000000" w:fill="FFFFFF"/>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400,00 USD</w:t>
            </w:r>
          </w:p>
        </w:tc>
      </w:tr>
      <w:tr w:rsidR="00744198" w:rsidRPr="00744198" w:rsidTr="002D2B4A">
        <w:trPr>
          <w:trHeight w:val="315"/>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5</w:t>
            </w:r>
          </w:p>
        </w:tc>
        <w:tc>
          <w:tcPr>
            <w:tcW w:w="790"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İNGİLİZCE ÖĞRETMENLİĞİ</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%30 İngilizce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 xml:space="preserve">%50 Burslu </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15</w:t>
            </w:r>
          </w:p>
        </w:tc>
        <w:tc>
          <w:tcPr>
            <w:tcW w:w="1221" w:type="pct"/>
            <w:shd w:val="clear" w:color="000000" w:fill="FFFFFF"/>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5,400,00 USD</w:t>
            </w:r>
          </w:p>
        </w:tc>
      </w:tr>
      <w:tr w:rsidR="00744198" w:rsidRPr="00744198" w:rsidTr="002D2B4A">
        <w:trPr>
          <w:trHeight w:val="315"/>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6</w:t>
            </w:r>
          </w:p>
        </w:tc>
        <w:tc>
          <w:tcPr>
            <w:tcW w:w="790"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İNGİLİZCE ÖĞRETMENLİĞİ</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%30 İngilizce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%100 Burslu</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10</w:t>
            </w:r>
          </w:p>
        </w:tc>
        <w:tc>
          <w:tcPr>
            <w:tcW w:w="1221" w:type="pct"/>
            <w:shd w:val="clear" w:color="000000" w:fill="FFFFFF"/>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400,00 USD</w:t>
            </w:r>
          </w:p>
        </w:tc>
      </w:tr>
      <w:tr w:rsidR="00744198" w:rsidRPr="00744198" w:rsidTr="002D2B4A">
        <w:trPr>
          <w:trHeight w:val="315"/>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7</w:t>
            </w:r>
          </w:p>
        </w:tc>
        <w:tc>
          <w:tcPr>
            <w:tcW w:w="790"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 xml:space="preserve">PSİKOLOJİ </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 xml:space="preserve">%50 Burslu </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15</w:t>
            </w:r>
          </w:p>
        </w:tc>
        <w:tc>
          <w:tcPr>
            <w:tcW w:w="1221" w:type="pct"/>
            <w:shd w:val="clear" w:color="000000" w:fill="FFFFFF"/>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4,400,00 USD</w:t>
            </w:r>
          </w:p>
        </w:tc>
      </w:tr>
      <w:tr w:rsidR="00744198" w:rsidRPr="00744198" w:rsidTr="002D2B4A">
        <w:trPr>
          <w:trHeight w:val="315"/>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8</w:t>
            </w:r>
          </w:p>
        </w:tc>
        <w:tc>
          <w:tcPr>
            <w:tcW w:w="790"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 xml:space="preserve">PSİKOLOJİ </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%100 Burslu</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10</w:t>
            </w:r>
          </w:p>
        </w:tc>
        <w:tc>
          <w:tcPr>
            <w:tcW w:w="1221" w:type="pct"/>
            <w:shd w:val="clear" w:color="000000" w:fill="FFFFFF"/>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400,00 USD</w:t>
            </w:r>
          </w:p>
        </w:tc>
      </w:tr>
      <w:tr w:rsidR="00744198" w:rsidRPr="00744198" w:rsidTr="002D2B4A">
        <w:trPr>
          <w:trHeight w:val="315"/>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9</w:t>
            </w:r>
          </w:p>
        </w:tc>
        <w:tc>
          <w:tcPr>
            <w:tcW w:w="790"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ÖZEL EĞİTİM ÖĞRETMENLİĞİ</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 xml:space="preserve">%50 Burslu </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15</w:t>
            </w:r>
          </w:p>
        </w:tc>
        <w:tc>
          <w:tcPr>
            <w:tcW w:w="1221" w:type="pct"/>
            <w:shd w:val="clear" w:color="000000" w:fill="FFFFFF"/>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4,400,00 USD</w:t>
            </w:r>
          </w:p>
        </w:tc>
      </w:tr>
      <w:tr w:rsidR="00744198" w:rsidRPr="00744198" w:rsidTr="002D2B4A">
        <w:trPr>
          <w:trHeight w:val="315"/>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10</w:t>
            </w:r>
          </w:p>
        </w:tc>
        <w:tc>
          <w:tcPr>
            <w:tcW w:w="790"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ÖZEL EĞİTİM ÖĞRETMENLİĞİ</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%100 Burslu</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10</w:t>
            </w:r>
          </w:p>
        </w:tc>
        <w:tc>
          <w:tcPr>
            <w:tcW w:w="1221" w:type="pct"/>
            <w:shd w:val="clear" w:color="000000" w:fill="FFFFFF"/>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400,00 USD</w:t>
            </w:r>
          </w:p>
        </w:tc>
      </w:tr>
      <w:tr w:rsidR="00744198" w:rsidRPr="00744198" w:rsidTr="002D2B4A">
        <w:trPr>
          <w:trHeight w:val="315"/>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11</w:t>
            </w:r>
          </w:p>
        </w:tc>
        <w:tc>
          <w:tcPr>
            <w:tcW w:w="790"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REHBERLİK VE PSİKOLOJİK DANIŞMANLIK</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 xml:space="preserve">%50 Burslu </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15</w:t>
            </w:r>
          </w:p>
        </w:tc>
        <w:tc>
          <w:tcPr>
            <w:tcW w:w="1221" w:type="pct"/>
            <w:shd w:val="clear" w:color="000000" w:fill="FFFFFF"/>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4,400,00 USD</w:t>
            </w:r>
          </w:p>
        </w:tc>
      </w:tr>
      <w:tr w:rsidR="00744198" w:rsidRPr="00744198" w:rsidTr="002D2B4A">
        <w:trPr>
          <w:trHeight w:val="345"/>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12</w:t>
            </w:r>
          </w:p>
        </w:tc>
        <w:tc>
          <w:tcPr>
            <w:tcW w:w="790"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REHBERLİK VE PSİKOLOJİK DANIŞMANLIK</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%100 Burslu</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10</w:t>
            </w:r>
          </w:p>
        </w:tc>
        <w:tc>
          <w:tcPr>
            <w:tcW w:w="1221" w:type="pct"/>
            <w:shd w:val="clear" w:color="000000" w:fill="FFFFFF"/>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400,00 USD</w:t>
            </w:r>
          </w:p>
        </w:tc>
      </w:tr>
      <w:tr w:rsidR="002D2B4A" w:rsidRPr="00744198" w:rsidTr="002D2B4A">
        <w:trPr>
          <w:trHeight w:val="663"/>
          <w:jc w:val="center"/>
        </w:trPr>
        <w:tc>
          <w:tcPr>
            <w:tcW w:w="3212" w:type="pct"/>
            <w:gridSpan w:val="5"/>
            <w:shd w:val="clear" w:color="auto" w:fill="DBE5F1" w:themeFill="accent1" w:themeFillTint="33"/>
            <w:vAlign w:val="center"/>
            <w:hideMark/>
          </w:tcPr>
          <w:p w:rsidR="002D2B4A" w:rsidRPr="00744198" w:rsidRDefault="002D2B4A" w:rsidP="00744198">
            <w:pPr>
              <w:spacing w:after="0" w:line="240" w:lineRule="auto"/>
              <w:jc w:val="center"/>
              <w:rPr>
                <w:rFonts w:ascii="Calibri" w:eastAsia="Times New Roman" w:hAnsi="Calibri" w:cs="Calibri"/>
                <w:color w:val="000000"/>
                <w:sz w:val="18"/>
                <w:szCs w:val="18"/>
                <w:lang w:val="tr-TR" w:eastAsia="tr-TR"/>
              </w:rPr>
            </w:pPr>
            <w:r w:rsidRPr="00744198">
              <w:rPr>
                <w:rFonts w:ascii="Calibri" w:eastAsia="Times New Roman" w:hAnsi="Calibri" w:cs="Calibri"/>
                <w:color w:val="000000"/>
                <w:sz w:val="18"/>
                <w:szCs w:val="18"/>
                <w:lang w:val="tr-TR" w:eastAsia="tr-TR"/>
              </w:rPr>
              <w:t> </w:t>
            </w:r>
          </w:p>
          <w:p w:rsidR="002D2B4A" w:rsidRPr="00744198" w:rsidRDefault="002D2B4A" w:rsidP="00744198">
            <w:pPr>
              <w:spacing w:after="0" w:line="240" w:lineRule="auto"/>
              <w:rPr>
                <w:rFonts w:ascii="Calibri" w:eastAsia="Times New Roman" w:hAnsi="Calibri" w:cs="Calibri"/>
                <w:color w:val="000000"/>
                <w:sz w:val="18"/>
                <w:szCs w:val="18"/>
                <w:lang w:val="tr-TR" w:eastAsia="tr-TR"/>
              </w:rPr>
            </w:pPr>
            <w:r w:rsidRPr="00744198">
              <w:rPr>
                <w:rFonts w:ascii="Calibri" w:eastAsia="Times New Roman" w:hAnsi="Calibri" w:cs="Calibri"/>
                <w:color w:val="000000"/>
                <w:sz w:val="18"/>
                <w:szCs w:val="18"/>
                <w:lang w:val="tr-TR" w:eastAsia="tr-TR"/>
              </w:rPr>
              <w:t> </w:t>
            </w:r>
          </w:p>
          <w:p w:rsidR="002D2B4A" w:rsidRPr="00744198" w:rsidRDefault="002D2B4A"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2020-2021 Lisans Toplam Kontenjan Teklifi:</w:t>
            </w:r>
          </w:p>
          <w:p w:rsidR="002D2B4A" w:rsidRPr="00744198" w:rsidRDefault="002D2B4A"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 </w:t>
            </w:r>
          </w:p>
        </w:tc>
        <w:tc>
          <w:tcPr>
            <w:tcW w:w="567" w:type="pct"/>
            <w:shd w:val="clear" w:color="000000" w:fill="FFFFFF"/>
            <w:vAlign w:val="center"/>
            <w:hideMark/>
          </w:tcPr>
          <w:p w:rsidR="002D2B4A" w:rsidRPr="00744198" w:rsidRDefault="002D2B4A" w:rsidP="00744198">
            <w:pPr>
              <w:spacing w:after="0" w:line="240" w:lineRule="auto"/>
              <w:jc w:val="center"/>
              <w:rPr>
                <w:rFonts w:ascii="Arial" w:eastAsia="Times New Roman" w:hAnsi="Arial" w:cs="Arial"/>
                <w:b/>
                <w:bCs/>
                <w:color w:val="006100"/>
                <w:sz w:val="18"/>
                <w:szCs w:val="18"/>
                <w:lang w:val="tr-TR" w:eastAsia="tr-TR"/>
              </w:rPr>
            </w:pPr>
            <w:r w:rsidRPr="00744198">
              <w:rPr>
                <w:rFonts w:ascii="Arial" w:eastAsia="Times New Roman" w:hAnsi="Arial" w:cs="Arial"/>
                <w:b/>
                <w:bCs/>
                <w:color w:val="006100"/>
                <w:sz w:val="18"/>
                <w:szCs w:val="18"/>
                <w:lang w:val="tr-TR" w:eastAsia="tr-TR"/>
              </w:rPr>
              <w:t>150</w:t>
            </w:r>
          </w:p>
        </w:tc>
        <w:tc>
          <w:tcPr>
            <w:tcW w:w="1221" w:type="pct"/>
            <w:shd w:val="clear" w:color="auto" w:fill="DBE5F1" w:themeFill="accent1" w:themeFillTint="33"/>
            <w:vAlign w:val="center"/>
            <w:hideMark/>
          </w:tcPr>
          <w:p w:rsidR="002D2B4A" w:rsidRDefault="002D2B4A" w:rsidP="00744198">
            <w:pPr>
              <w:spacing w:after="0" w:line="240" w:lineRule="auto"/>
              <w:jc w:val="center"/>
              <w:rPr>
                <w:rFonts w:ascii="Arial" w:eastAsia="Times New Roman" w:hAnsi="Arial" w:cs="Arial"/>
                <w:b/>
                <w:bCs/>
                <w:color w:val="006100"/>
                <w:sz w:val="18"/>
                <w:szCs w:val="18"/>
                <w:lang w:val="tr-TR" w:eastAsia="tr-TR"/>
              </w:rPr>
            </w:pPr>
          </w:p>
          <w:p w:rsidR="002D2B4A" w:rsidRDefault="002D2B4A" w:rsidP="00744198">
            <w:pPr>
              <w:spacing w:after="0" w:line="240" w:lineRule="auto"/>
              <w:jc w:val="center"/>
              <w:rPr>
                <w:rFonts w:ascii="Arial" w:eastAsia="Times New Roman" w:hAnsi="Arial" w:cs="Arial"/>
                <w:b/>
                <w:bCs/>
                <w:color w:val="006100"/>
                <w:sz w:val="18"/>
                <w:szCs w:val="18"/>
                <w:lang w:val="tr-TR" w:eastAsia="tr-TR"/>
              </w:rPr>
            </w:pPr>
          </w:p>
          <w:p w:rsidR="002D2B4A" w:rsidRDefault="002D2B4A" w:rsidP="00744198">
            <w:pPr>
              <w:spacing w:after="0" w:line="240" w:lineRule="auto"/>
              <w:jc w:val="center"/>
              <w:rPr>
                <w:rFonts w:ascii="Arial" w:eastAsia="Times New Roman" w:hAnsi="Arial" w:cs="Arial"/>
                <w:b/>
                <w:bCs/>
                <w:color w:val="006100"/>
                <w:sz w:val="18"/>
                <w:szCs w:val="18"/>
                <w:lang w:val="tr-TR" w:eastAsia="tr-TR"/>
              </w:rPr>
            </w:pPr>
          </w:p>
          <w:p w:rsidR="002D2B4A" w:rsidRDefault="002D2B4A" w:rsidP="00744198">
            <w:pPr>
              <w:spacing w:after="0" w:line="240" w:lineRule="auto"/>
              <w:jc w:val="center"/>
              <w:rPr>
                <w:rFonts w:ascii="Arial" w:eastAsia="Times New Roman" w:hAnsi="Arial" w:cs="Arial"/>
                <w:b/>
                <w:bCs/>
                <w:color w:val="006100"/>
                <w:sz w:val="18"/>
                <w:szCs w:val="18"/>
                <w:lang w:val="tr-TR" w:eastAsia="tr-TR"/>
              </w:rPr>
            </w:pPr>
          </w:p>
          <w:p w:rsidR="002D2B4A" w:rsidRDefault="002D2B4A" w:rsidP="002D2B4A">
            <w:pPr>
              <w:spacing w:after="0" w:line="240" w:lineRule="auto"/>
              <w:jc w:val="center"/>
              <w:rPr>
                <w:rFonts w:ascii="Arial" w:eastAsia="Times New Roman" w:hAnsi="Arial" w:cs="Arial"/>
                <w:b/>
                <w:bCs/>
                <w:color w:val="006100"/>
                <w:sz w:val="18"/>
                <w:szCs w:val="18"/>
                <w:lang w:val="tr-TR" w:eastAsia="tr-TR"/>
              </w:rPr>
            </w:pPr>
          </w:p>
          <w:p w:rsidR="002D2B4A" w:rsidRPr="00744198" w:rsidRDefault="002D2B4A" w:rsidP="002D2B4A">
            <w:pPr>
              <w:spacing w:after="0" w:line="240" w:lineRule="auto"/>
              <w:jc w:val="center"/>
              <w:rPr>
                <w:rFonts w:ascii="Arial" w:eastAsia="Times New Roman" w:hAnsi="Arial" w:cs="Arial"/>
                <w:b/>
                <w:bCs/>
                <w:color w:val="006100"/>
                <w:sz w:val="18"/>
                <w:szCs w:val="18"/>
                <w:lang w:val="tr-TR" w:eastAsia="tr-TR"/>
              </w:rPr>
            </w:pPr>
            <w:r w:rsidRPr="00744198">
              <w:rPr>
                <w:rFonts w:ascii="Arial" w:eastAsia="Times New Roman" w:hAnsi="Arial" w:cs="Arial"/>
                <w:b/>
                <w:bCs/>
                <w:color w:val="006100"/>
                <w:sz w:val="18"/>
                <w:szCs w:val="18"/>
                <w:lang w:val="tr-TR" w:eastAsia="tr-TR"/>
              </w:rPr>
              <w:t> </w:t>
            </w:r>
          </w:p>
        </w:tc>
      </w:tr>
      <w:tr w:rsidR="00744198" w:rsidRPr="00744198" w:rsidTr="002D2B4A">
        <w:trPr>
          <w:trHeight w:val="1025"/>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lastRenderedPageBreak/>
              <w:t>1</w:t>
            </w:r>
          </w:p>
        </w:tc>
        <w:tc>
          <w:tcPr>
            <w:tcW w:w="790" w:type="pct"/>
            <w:shd w:val="clear" w:color="000000" w:fill="FFFFFF"/>
            <w:vAlign w:val="center"/>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center"/>
            <w:hideMark/>
          </w:tcPr>
          <w:p w:rsidR="00744198" w:rsidRPr="00744198" w:rsidRDefault="00744198" w:rsidP="00744198">
            <w:pPr>
              <w:spacing w:after="0" w:line="240" w:lineRule="auto"/>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Tefsir (ASBÜ İSLAMİ ARAŞTIRMALAR ENSTİTÜSÜ)</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Tezli Yüksek Lisans Ders Başı Öğrenim Ücreti</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15</w:t>
            </w:r>
          </w:p>
        </w:tc>
        <w:tc>
          <w:tcPr>
            <w:tcW w:w="1221" w:type="pct"/>
            <w:shd w:val="clear" w:color="000000" w:fill="FFFFFF"/>
            <w:noWrap/>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DERS BAŞI: 400,00 USD</w:t>
            </w:r>
          </w:p>
        </w:tc>
      </w:tr>
      <w:tr w:rsidR="00744198" w:rsidRPr="00744198" w:rsidTr="002D2B4A">
        <w:trPr>
          <w:trHeight w:val="480"/>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2</w:t>
            </w:r>
          </w:p>
        </w:tc>
        <w:tc>
          <w:tcPr>
            <w:tcW w:w="790" w:type="pct"/>
            <w:shd w:val="clear" w:color="000000" w:fill="FFFFFF"/>
            <w:vAlign w:val="center"/>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center"/>
            <w:hideMark/>
          </w:tcPr>
          <w:p w:rsidR="00744198" w:rsidRPr="00744198" w:rsidRDefault="00744198" w:rsidP="00744198">
            <w:pPr>
              <w:spacing w:after="0" w:line="240" w:lineRule="auto"/>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Hadis  (ASBÜ İSLAMİ ARAŞTIRMALAR ENSTİTÜSÜ)</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Tezli Yüksek Lisans Ders Başı Öğrenim Ücreti</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15</w:t>
            </w:r>
          </w:p>
        </w:tc>
        <w:tc>
          <w:tcPr>
            <w:tcW w:w="1221" w:type="pct"/>
            <w:shd w:val="clear" w:color="000000" w:fill="FFFFFF"/>
            <w:noWrap/>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DERS BAŞI: 400,00 USD</w:t>
            </w:r>
          </w:p>
        </w:tc>
      </w:tr>
      <w:tr w:rsidR="00744198" w:rsidRPr="00744198" w:rsidTr="002D2B4A">
        <w:trPr>
          <w:trHeight w:val="480"/>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3</w:t>
            </w:r>
          </w:p>
        </w:tc>
        <w:tc>
          <w:tcPr>
            <w:tcW w:w="790" w:type="pct"/>
            <w:shd w:val="clear" w:color="000000" w:fill="FFFFFF"/>
            <w:vAlign w:val="center"/>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center"/>
            <w:hideMark/>
          </w:tcPr>
          <w:p w:rsidR="00744198" w:rsidRPr="00744198" w:rsidRDefault="00744198" w:rsidP="00744198">
            <w:pPr>
              <w:spacing w:after="0" w:line="240" w:lineRule="auto"/>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Kelam(ASBÜ İSLAMİ ARAŞTIRMALAR ENSTİTÜSÜ)</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Tezli Yüksek Lisans Ders Başı Öğrenim Ücreti</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15</w:t>
            </w:r>
          </w:p>
        </w:tc>
        <w:tc>
          <w:tcPr>
            <w:tcW w:w="1221" w:type="pct"/>
            <w:shd w:val="clear" w:color="000000" w:fill="FFFFFF"/>
            <w:noWrap/>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DERS BAŞI: 400,00 USD</w:t>
            </w:r>
          </w:p>
        </w:tc>
      </w:tr>
      <w:tr w:rsidR="00744198" w:rsidRPr="00744198" w:rsidTr="002D2B4A">
        <w:trPr>
          <w:trHeight w:val="480"/>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4</w:t>
            </w:r>
          </w:p>
        </w:tc>
        <w:tc>
          <w:tcPr>
            <w:tcW w:w="790" w:type="pct"/>
            <w:shd w:val="clear" w:color="000000" w:fill="FFFFFF"/>
            <w:vAlign w:val="center"/>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center"/>
            <w:hideMark/>
          </w:tcPr>
          <w:p w:rsidR="00744198" w:rsidRPr="00744198" w:rsidRDefault="00744198" w:rsidP="00744198">
            <w:pPr>
              <w:spacing w:after="0" w:line="240" w:lineRule="auto"/>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Tasavvuf (ASBÜ İSLAMİ ARAŞTIRMALAR ENSTİTÜSÜ)</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Tezli Yüksek Lisans Ders Başı Öğrenim Ücreti</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15</w:t>
            </w:r>
          </w:p>
        </w:tc>
        <w:tc>
          <w:tcPr>
            <w:tcW w:w="1221" w:type="pct"/>
            <w:shd w:val="clear" w:color="000000" w:fill="FFFFFF"/>
            <w:noWrap/>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DERS BAŞI: 400,00 USD</w:t>
            </w:r>
          </w:p>
        </w:tc>
      </w:tr>
      <w:tr w:rsidR="00744198" w:rsidRPr="00744198" w:rsidTr="002D2B4A">
        <w:trPr>
          <w:trHeight w:val="480"/>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5</w:t>
            </w:r>
          </w:p>
        </w:tc>
        <w:tc>
          <w:tcPr>
            <w:tcW w:w="790" w:type="pct"/>
            <w:shd w:val="clear" w:color="000000" w:fill="FFFFFF"/>
            <w:vAlign w:val="center"/>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center"/>
            <w:hideMark/>
          </w:tcPr>
          <w:p w:rsidR="00744198" w:rsidRPr="00744198" w:rsidRDefault="00744198" w:rsidP="00744198">
            <w:pPr>
              <w:spacing w:after="0" w:line="240" w:lineRule="auto"/>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 xml:space="preserve">Arap Dili ve </w:t>
            </w:r>
            <w:proofErr w:type="spellStart"/>
            <w:r w:rsidRPr="00744198">
              <w:rPr>
                <w:rFonts w:ascii="Calibri" w:eastAsia="Times New Roman" w:hAnsi="Calibri" w:cs="Calibri"/>
                <w:b/>
                <w:bCs/>
                <w:sz w:val="18"/>
                <w:szCs w:val="18"/>
                <w:lang w:val="tr-TR" w:eastAsia="tr-TR"/>
              </w:rPr>
              <w:t>Belagatı</w:t>
            </w:r>
            <w:proofErr w:type="spellEnd"/>
            <w:r w:rsidRPr="00744198">
              <w:rPr>
                <w:rFonts w:ascii="Calibri" w:eastAsia="Times New Roman" w:hAnsi="Calibri" w:cs="Calibri"/>
                <w:b/>
                <w:bCs/>
                <w:sz w:val="18"/>
                <w:szCs w:val="18"/>
                <w:lang w:val="tr-TR" w:eastAsia="tr-TR"/>
              </w:rPr>
              <w:t xml:space="preserve"> (ASBÜ İSLAMİ ARAŞTIRMALAR ENSTİTÜSÜ)</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Tezli Yüksek Lisans Ders Başı Öğrenim Ücreti</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15</w:t>
            </w:r>
          </w:p>
        </w:tc>
        <w:tc>
          <w:tcPr>
            <w:tcW w:w="1221" w:type="pct"/>
            <w:shd w:val="clear" w:color="000000" w:fill="FFFFFF"/>
            <w:noWrap/>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DERS BAŞI: 400,00 USD</w:t>
            </w:r>
          </w:p>
        </w:tc>
      </w:tr>
      <w:tr w:rsidR="00744198" w:rsidRPr="00744198" w:rsidTr="002D2B4A">
        <w:trPr>
          <w:trHeight w:val="480"/>
          <w:jc w:val="center"/>
        </w:trPr>
        <w:tc>
          <w:tcPr>
            <w:tcW w:w="280"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6</w:t>
            </w:r>
          </w:p>
        </w:tc>
        <w:tc>
          <w:tcPr>
            <w:tcW w:w="790" w:type="pct"/>
            <w:shd w:val="clear" w:color="000000" w:fill="FFFFFF"/>
            <w:vAlign w:val="center"/>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ASBÜ KKTC AKADEMİK BİRİMİ</w:t>
            </w:r>
          </w:p>
        </w:tc>
        <w:tc>
          <w:tcPr>
            <w:tcW w:w="1166" w:type="pct"/>
            <w:shd w:val="clear" w:color="000000" w:fill="FFFFFF"/>
            <w:vAlign w:val="center"/>
            <w:hideMark/>
          </w:tcPr>
          <w:p w:rsidR="00744198" w:rsidRPr="00744198" w:rsidRDefault="00744198" w:rsidP="00744198">
            <w:pPr>
              <w:spacing w:after="0" w:line="240" w:lineRule="auto"/>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Fıkıh (ASBÜ İSLAMİ ARAŞTIRMALAR ENSTİTÜSÜ)</w:t>
            </w:r>
          </w:p>
        </w:tc>
        <w:tc>
          <w:tcPr>
            <w:tcW w:w="435" w:type="pct"/>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Türkçe</w:t>
            </w:r>
          </w:p>
        </w:tc>
        <w:tc>
          <w:tcPr>
            <w:tcW w:w="541"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Tezli Yüksek Lisans Ders Başı Öğrenim Ücreti</w:t>
            </w:r>
          </w:p>
        </w:tc>
        <w:tc>
          <w:tcPr>
            <w:tcW w:w="567" w:type="pct"/>
            <w:shd w:val="clear" w:color="000000" w:fill="FFFFFF"/>
            <w:vAlign w:val="center"/>
            <w:hideMark/>
          </w:tcPr>
          <w:p w:rsidR="00744198" w:rsidRPr="00744198" w:rsidRDefault="00744198"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15</w:t>
            </w:r>
          </w:p>
        </w:tc>
        <w:tc>
          <w:tcPr>
            <w:tcW w:w="1221" w:type="pct"/>
            <w:shd w:val="clear" w:color="000000" w:fill="FFFFFF"/>
            <w:noWrap/>
            <w:vAlign w:val="center"/>
            <w:hideMark/>
          </w:tcPr>
          <w:p w:rsidR="00744198" w:rsidRPr="00744198" w:rsidRDefault="00744198" w:rsidP="00744198">
            <w:pPr>
              <w:spacing w:after="0" w:line="240" w:lineRule="auto"/>
              <w:jc w:val="center"/>
              <w:rPr>
                <w:rFonts w:ascii="Arial" w:eastAsia="Times New Roman" w:hAnsi="Arial" w:cs="Arial"/>
                <w:b/>
                <w:bCs/>
                <w:color w:val="000000"/>
                <w:sz w:val="18"/>
                <w:szCs w:val="18"/>
                <w:lang w:val="tr-TR" w:eastAsia="tr-TR"/>
              </w:rPr>
            </w:pPr>
            <w:r w:rsidRPr="00744198">
              <w:rPr>
                <w:rFonts w:ascii="Arial" w:eastAsia="Times New Roman" w:hAnsi="Arial" w:cs="Arial"/>
                <w:b/>
                <w:bCs/>
                <w:color w:val="000000"/>
                <w:sz w:val="18"/>
                <w:szCs w:val="18"/>
                <w:lang w:val="tr-TR" w:eastAsia="tr-TR"/>
              </w:rPr>
              <w:t>DERS BAŞI: 400,00 USD</w:t>
            </w:r>
          </w:p>
        </w:tc>
      </w:tr>
      <w:tr w:rsidR="002D2B4A" w:rsidRPr="00744198" w:rsidTr="002D2B4A">
        <w:trPr>
          <w:trHeight w:val="480"/>
          <w:jc w:val="center"/>
        </w:trPr>
        <w:tc>
          <w:tcPr>
            <w:tcW w:w="3212" w:type="pct"/>
            <w:gridSpan w:val="5"/>
            <w:shd w:val="clear" w:color="000000" w:fill="FFFFFF"/>
            <w:vAlign w:val="center"/>
            <w:hideMark/>
          </w:tcPr>
          <w:p w:rsidR="002D2B4A" w:rsidRPr="00744198" w:rsidRDefault="002D2B4A" w:rsidP="00744198">
            <w:pPr>
              <w:spacing w:after="0" w:line="240" w:lineRule="auto"/>
              <w:jc w:val="center"/>
              <w:rPr>
                <w:rFonts w:ascii="Calibri" w:eastAsia="Times New Roman" w:hAnsi="Calibri" w:cs="Calibri"/>
                <w:color w:val="000000"/>
                <w:sz w:val="18"/>
                <w:szCs w:val="18"/>
                <w:lang w:val="tr-TR" w:eastAsia="tr-TR"/>
              </w:rPr>
            </w:pPr>
            <w:r w:rsidRPr="00744198">
              <w:rPr>
                <w:rFonts w:ascii="Calibri" w:eastAsia="Times New Roman" w:hAnsi="Calibri" w:cs="Calibri"/>
                <w:color w:val="000000"/>
                <w:sz w:val="18"/>
                <w:szCs w:val="18"/>
                <w:lang w:val="tr-TR" w:eastAsia="tr-TR"/>
              </w:rPr>
              <w:t> </w:t>
            </w:r>
          </w:p>
          <w:p w:rsidR="002D2B4A" w:rsidRPr="00744198" w:rsidRDefault="002D2B4A" w:rsidP="00744198">
            <w:pPr>
              <w:spacing w:after="0" w:line="240" w:lineRule="auto"/>
              <w:rPr>
                <w:rFonts w:ascii="Calibri" w:eastAsia="Times New Roman" w:hAnsi="Calibri" w:cs="Calibri"/>
                <w:color w:val="000000"/>
                <w:sz w:val="18"/>
                <w:szCs w:val="18"/>
                <w:lang w:val="tr-TR" w:eastAsia="tr-TR"/>
              </w:rPr>
            </w:pPr>
            <w:r w:rsidRPr="00744198">
              <w:rPr>
                <w:rFonts w:ascii="Calibri" w:eastAsia="Times New Roman" w:hAnsi="Calibri" w:cs="Calibri"/>
                <w:color w:val="000000"/>
                <w:sz w:val="18"/>
                <w:szCs w:val="18"/>
                <w:lang w:val="tr-TR" w:eastAsia="tr-TR"/>
              </w:rPr>
              <w:t> </w:t>
            </w:r>
          </w:p>
          <w:p w:rsidR="002D2B4A" w:rsidRPr="00744198" w:rsidRDefault="002D2B4A"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2020-2021 akademik yılı GÜZ dönemi Toplam Kontenjan Teklifi:</w:t>
            </w:r>
          </w:p>
          <w:p w:rsidR="002D2B4A" w:rsidRPr="00744198" w:rsidRDefault="002D2B4A"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 </w:t>
            </w:r>
          </w:p>
          <w:p w:rsidR="002D2B4A" w:rsidRPr="00744198" w:rsidRDefault="002D2B4A" w:rsidP="00744198">
            <w:pPr>
              <w:spacing w:after="0" w:line="240" w:lineRule="auto"/>
              <w:jc w:val="center"/>
              <w:rPr>
                <w:rFonts w:ascii="Calibri" w:eastAsia="Times New Roman" w:hAnsi="Calibri" w:cs="Calibri"/>
                <w:b/>
                <w:bCs/>
                <w:sz w:val="18"/>
                <w:szCs w:val="18"/>
                <w:lang w:val="tr-TR" w:eastAsia="tr-TR"/>
              </w:rPr>
            </w:pPr>
            <w:r w:rsidRPr="00744198">
              <w:rPr>
                <w:rFonts w:ascii="Calibri" w:eastAsia="Times New Roman" w:hAnsi="Calibri" w:cs="Calibri"/>
                <w:b/>
                <w:bCs/>
                <w:sz w:val="18"/>
                <w:szCs w:val="18"/>
                <w:lang w:val="tr-TR" w:eastAsia="tr-TR"/>
              </w:rPr>
              <w:t> </w:t>
            </w:r>
          </w:p>
        </w:tc>
        <w:tc>
          <w:tcPr>
            <w:tcW w:w="567" w:type="pct"/>
            <w:shd w:val="clear" w:color="000000" w:fill="FFFFFF"/>
            <w:vAlign w:val="center"/>
            <w:hideMark/>
          </w:tcPr>
          <w:p w:rsidR="002D2B4A" w:rsidRPr="00744198" w:rsidRDefault="002D2B4A" w:rsidP="00744198">
            <w:pPr>
              <w:spacing w:after="0" w:line="240" w:lineRule="auto"/>
              <w:jc w:val="center"/>
              <w:rPr>
                <w:rFonts w:ascii="Arial" w:eastAsia="Times New Roman" w:hAnsi="Arial" w:cs="Arial"/>
                <w:b/>
                <w:bCs/>
                <w:color w:val="006100"/>
                <w:sz w:val="18"/>
                <w:szCs w:val="18"/>
                <w:lang w:val="tr-TR" w:eastAsia="tr-TR"/>
              </w:rPr>
            </w:pPr>
            <w:r w:rsidRPr="00744198">
              <w:rPr>
                <w:rFonts w:ascii="Arial" w:eastAsia="Times New Roman" w:hAnsi="Arial" w:cs="Arial"/>
                <w:b/>
                <w:bCs/>
                <w:color w:val="006100"/>
                <w:sz w:val="18"/>
                <w:szCs w:val="18"/>
                <w:lang w:val="tr-TR" w:eastAsia="tr-TR"/>
              </w:rPr>
              <w:t>90</w:t>
            </w:r>
          </w:p>
        </w:tc>
        <w:tc>
          <w:tcPr>
            <w:tcW w:w="1221" w:type="pct"/>
            <w:shd w:val="clear" w:color="000000" w:fill="DDEBF7"/>
            <w:vAlign w:val="center"/>
            <w:hideMark/>
          </w:tcPr>
          <w:p w:rsidR="002D2B4A" w:rsidRPr="00744198" w:rsidRDefault="002D2B4A" w:rsidP="00744198">
            <w:pPr>
              <w:spacing w:after="0" w:line="240" w:lineRule="auto"/>
              <w:jc w:val="center"/>
              <w:rPr>
                <w:rFonts w:ascii="Arial" w:eastAsia="Times New Roman" w:hAnsi="Arial" w:cs="Arial"/>
                <w:b/>
                <w:bCs/>
                <w:color w:val="006100"/>
                <w:sz w:val="18"/>
                <w:szCs w:val="18"/>
                <w:lang w:val="tr-TR" w:eastAsia="tr-TR"/>
              </w:rPr>
            </w:pPr>
            <w:r w:rsidRPr="00744198">
              <w:rPr>
                <w:rFonts w:ascii="Arial" w:eastAsia="Times New Roman" w:hAnsi="Arial" w:cs="Arial"/>
                <w:b/>
                <w:bCs/>
                <w:color w:val="006100"/>
                <w:sz w:val="18"/>
                <w:szCs w:val="18"/>
                <w:lang w:val="tr-TR" w:eastAsia="tr-TR"/>
              </w:rPr>
              <w:t> </w:t>
            </w:r>
          </w:p>
        </w:tc>
      </w:tr>
      <w:tr w:rsidR="002D2B4A" w:rsidRPr="00744198" w:rsidTr="002D2B4A">
        <w:trPr>
          <w:trHeight w:val="480"/>
          <w:jc w:val="center"/>
        </w:trPr>
        <w:tc>
          <w:tcPr>
            <w:tcW w:w="5000" w:type="pct"/>
            <w:gridSpan w:val="7"/>
            <w:shd w:val="clear" w:color="000000" w:fill="FFFFFF"/>
            <w:vAlign w:val="center"/>
            <w:hideMark/>
          </w:tcPr>
          <w:p w:rsidR="002D2B4A" w:rsidRPr="00744198" w:rsidRDefault="002D2B4A" w:rsidP="00744198">
            <w:pPr>
              <w:spacing w:after="0" w:line="240" w:lineRule="auto"/>
              <w:jc w:val="center"/>
              <w:rPr>
                <w:rFonts w:ascii="Calibri" w:eastAsia="Times New Roman" w:hAnsi="Calibri" w:cs="Calibri"/>
                <w:color w:val="000000"/>
                <w:sz w:val="18"/>
                <w:szCs w:val="18"/>
                <w:lang w:val="tr-TR" w:eastAsia="tr-TR"/>
              </w:rPr>
            </w:pPr>
            <w:r w:rsidRPr="00744198">
              <w:rPr>
                <w:rFonts w:ascii="Calibri" w:eastAsia="Times New Roman" w:hAnsi="Calibri" w:cs="Calibri"/>
                <w:color w:val="000000"/>
                <w:sz w:val="18"/>
                <w:szCs w:val="18"/>
                <w:lang w:val="tr-TR" w:eastAsia="tr-TR"/>
              </w:rPr>
              <w:t> </w:t>
            </w:r>
          </w:p>
          <w:p w:rsidR="002D2B4A" w:rsidRPr="00744198" w:rsidRDefault="002D2B4A" w:rsidP="00744198">
            <w:pPr>
              <w:spacing w:after="0" w:line="240" w:lineRule="auto"/>
              <w:rPr>
                <w:rFonts w:ascii="Calibri" w:eastAsia="Times New Roman" w:hAnsi="Calibri" w:cs="Calibri"/>
                <w:b/>
                <w:bCs/>
                <w:color w:val="FF0000"/>
                <w:sz w:val="18"/>
                <w:szCs w:val="18"/>
                <w:lang w:val="tr-TR" w:eastAsia="tr-TR"/>
              </w:rPr>
            </w:pPr>
            <w:r w:rsidRPr="00744198">
              <w:rPr>
                <w:rFonts w:ascii="Calibri" w:eastAsia="Times New Roman" w:hAnsi="Calibri" w:cs="Calibri"/>
                <w:b/>
                <w:bCs/>
                <w:color w:val="FF0000"/>
                <w:sz w:val="18"/>
                <w:szCs w:val="18"/>
                <w:lang w:val="tr-TR" w:eastAsia="tr-TR"/>
              </w:rPr>
              <w:t>AÇIKLAMALAR</w:t>
            </w:r>
            <w:r>
              <w:rPr>
                <w:rFonts w:ascii="Calibri" w:eastAsia="Times New Roman" w:hAnsi="Calibri" w:cs="Calibri"/>
                <w:b/>
                <w:bCs/>
                <w:color w:val="FF0000"/>
                <w:sz w:val="18"/>
                <w:szCs w:val="18"/>
                <w:lang w:val="tr-TR" w:eastAsia="tr-TR"/>
              </w:rPr>
              <w:t>:</w:t>
            </w:r>
          </w:p>
          <w:p w:rsidR="002D2B4A" w:rsidRPr="00744198" w:rsidRDefault="002D2B4A" w:rsidP="00744198">
            <w:pPr>
              <w:spacing w:after="0" w:line="240" w:lineRule="auto"/>
              <w:jc w:val="center"/>
              <w:rPr>
                <w:rFonts w:ascii="Arial" w:eastAsia="Times New Roman" w:hAnsi="Arial" w:cs="Arial"/>
                <w:b/>
                <w:bCs/>
                <w:color w:val="000000"/>
                <w:sz w:val="18"/>
                <w:szCs w:val="18"/>
                <w:lang w:val="tr-TR" w:eastAsia="tr-TR"/>
              </w:rPr>
            </w:pPr>
          </w:p>
        </w:tc>
      </w:tr>
      <w:tr w:rsidR="002D2B4A" w:rsidRPr="00744198" w:rsidTr="002D2B4A">
        <w:trPr>
          <w:trHeight w:val="585"/>
          <w:jc w:val="center"/>
        </w:trPr>
        <w:tc>
          <w:tcPr>
            <w:tcW w:w="280" w:type="pct"/>
            <w:shd w:val="clear" w:color="auto" w:fill="FFC000"/>
            <w:vAlign w:val="center"/>
            <w:hideMark/>
          </w:tcPr>
          <w:p w:rsidR="00744198" w:rsidRPr="00744198" w:rsidRDefault="00744198" w:rsidP="00744198">
            <w:pPr>
              <w:spacing w:after="0" w:line="240" w:lineRule="auto"/>
              <w:jc w:val="center"/>
              <w:rPr>
                <w:rFonts w:ascii="Calibri" w:eastAsia="Times New Roman" w:hAnsi="Calibri" w:cs="Calibri"/>
                <w:color w:val="000000"/>
                <w:sz w:val="18"/>
                <w:szCs w:val="18"/>
                <w:lang w:val="tr-TR" w:eastAsia="tr-TR"/>
              </w:rPr>
            </w:pPr>
            <w:r w:rsidRPr="00744198">
              <w:rPr>
                <w:rFonts w:ascii="Calibri" w:eastAsia="Times New Roman" w:hAnsi="Calibri" w:cs="Calibri"/>
                <w:color w:val="000000"/>
                <w:sz w:val="18"/>
                <w:szCs w:val="18"/>
                <w:lang w:val="tr-TR" w:eastAsia="tr-TR"/>
              </w:rPr>
              <w:t> </w:t>
            </w:r>
          </w:p>
        </w:tc>
        <w:tc>
          <w:tcPr>
            <w:tcW w:w="4720" w:type="pct"/>
            <w:gridSpan w:val="6"/>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 xml:space="preserve">1-Uluslararası öğrenci adayları, eğitim dili Türkçe olan programlarda ve eğitim dili Yabancı dil olan programlarda, Ankara Sosyal Bilimler Üniversitesi Lisans ve Lisansüstü Uluslararası öğrenci kabul ve kayıt yönergelerinde belirtilen Türkçe ve Yabancı dil yeterliliklerini sağlamış olmaları gerekir. </w:t>
            </w:r>
          </w:p>
        </w:tc>
      </w:tr>
      <w:tr w:rsidR="002D2B4A" w:rsidRPr="00744198" w:rsidTr="002D2B4A">
        <w:trPr>
          <w:trHeight w:val="540"/>
          <w:jc w:val="center"/>
        </w:trPr>
        <w:tc>
          <w:tcPr>
            <w:tcW w:w="280" w:type="pct"/>
            <w:shd w:val="clear" w:color="auto" w:fill="FFC000"/>
            <w:vAlign w:val="center"/>
            <w:hideMark/>
          </w:tcPr>
          <w:p w:rsidR="00744198" w:rsidRPr="00744198" w:rsidRDefault="00744198" w:rsidP="00744198">
            <w:pPr>
              <w:spacing w:after="0" w:line="240" w:lineRule="auto"/>
              <w:jc w:val="center"/>
              <w:rPr>
                <w:rFonts w:ascii="Calibri" w:eastAsia="Times New Roman" w:hAnsi="Calibri" w:cs="Calibri"/>
                <w:color w:val="000000"/>
                <w:sz w:val="18"/>
                <w:szCs w:val="18"/>
                <w:lang w:val="tr-TR" w:eastAsia="tr-TR"/>
              </w:rPr>
            </w:pPr>
            <w:r w:rsidRPr="00744198">
              <w:rPr>
                <w:rFonts w:ascii="Calibri" w:eastAsia="Times New Roman" w:hAnsi="Calibri" w:cs="Calibri"/>
                <w:color w:val="000000"/>
                <w:sz w:val="18"/>
                <w:szCs w:val="18"/>
                <w:lang w:val="tr-TR" w:eastAsia="tr-TR"/>
              </w:rPr>
              <w:t> </w:t>
            </w:r>
          </w:p>
        </w:tc>
        <w:tc>
          <w:tcPr>
            <w:tcW w:w="4720" w:type="pct"/>
            <w:gridSpan w:val="6"/>
            <w:shd w:val="clear" w:color="000000" w:fill="FFFFFF"/>
            <w:vAlign w:val="bottom"/>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2- Türkiye Cumhuriyeti ve KKTC vatandaşı dışındaki Uluslararası öğrenci adayları.</w:t>
            </w:r>
          </w:p>
        </w:tc>
      </w:tr>
      <w:tr w:rsidR="002D2B4A" w:rsidRPr="00744198" w:rsidTr="002D2B4A">
        <w:trPr>
          <w:trHeight w:val="600"/>
          <w:jc w:val="center"/>
        </w:trPr>
        <w:tc>
          <w:tcPr>
            <w:tcW w:w="280" w:type="pct"/>
            <w:shd w:val="clear" w:color="auto" w:fill="FFC000"/>
            <w:vAlign w:val="center"/>
            <w:hideMark/>
          </w:tcPr>
          <w:p w:rsidR="00744198" w:rsidRPr="00744198" w:rsidRDefault="00744198" w:rsidP="00744198">
            <w:pPr>
              <w:spacing w:after="0" w:line="240" w:lineRule="auto"/>
              <w:jc w:val="center"/>
              <w:rPr>
                <w:rFonts w:ascii="Calibri" w:eastAsia="Times New Roman" w:hAnsi="Calibri" w:cs="Calibri"/>
                <w:color w:val="000000"/>
                <w:sz w:val="18"/>
                <w:szCs w:val="18"/>
                <w:lang w:val="tr-TR" w:eastAsia="tr-TR"/>
              </w:rPr>
            </w:pPr>
            <w:r w:rsidRPr="00744198">
              <w:rPr>
                <w:rFonts w:ascii="Calibri" w:eastAsia="Times New Roman" w:hAnsi="Calibri" w:cs="Calibri"/>
                <w:color w:val="000000"/>
                <w:sz w:val="18"/>
                <w:szCs w:val="18"/>
                <w:lang w:val="tr-TR" w:eastAsia="tr-TR"/>
              </w:rPr>
              <w:t> </w:t>
            </w:r>
          </w:p>
        </w:tc>
        <w:tc>
          <w:tcPr>
            <w:tcW w:w="4720" w:type="pct"/>
            <w:gridSpan w:val="6"/>
            <w:shd w:val="clear" w:color="000000" w:fill="FFFFFF"/>
            <w:vAlign w:val="center"/>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 xml:space="preserve">3- İlgili akademik birim yönetim kurulu kararlarına istinaden, kontenjanlarla ilgili güncellemeler ve doldurulamayan kontenjanlara göre programlar arası kontenjan </w:t>
            </w:r>
            <w:proofErr w:type="gramStart"/>
            <w:r w:rsidRPr="00744198">
              <w:rPr>
                <w:rFonts w:ascii="Calibri" w:eastAsia="Times New Roman" w:hAnsi="Calibri" w:cs="Calibri"/>
                <w:b/>
                <w:bCs/>
                <w:color w:val="000000"/>
                <w:sz w:val="18"/>
                <w:szCs w:val="18"/>
                <w:lang w:val="tr-TR" w:eastAsia="tr-TR"/>
              </w:rPr>
              <w:t>aktarımı  yapılabilir</w:t>
            </w:r>
            <w:proofErr w:type="gramEnd"/>
            <w:r w:rsidRPr="00744198">
              <w:rPr>
                <w:rFonts w:ascii="Calibri" w:eastAsia="Times New Roman" w:hAnsi="Calibri" w:cs="Calibri"/>
                <w:b/>
                <w:bCs/>
                <w:color w:val="000000"/>
                <w:sz w:val="18"/>
                <w:szCs w:val="18"/>
                <w:lang w:val="tr-TR" w:eastAsia="tr-TR"/>
              </w:rPr>
              <w:t>.</w:t>
            </w:r>
          </w:p>
        </w:tc>
      </w:tr>
      <w:tr w:rsidR="002D2B4A" w:rsidRPr="00744198" w:rsidTr="002D2B4A">
        <w:trPr>
          <w:trHeight w:val="600"/>
          <w:jc w:val="center"/>
        </w:trPr>
        <w:tc>
          <w:tcPr>
            <w:tcW w:w="280" w:type="pct"/>
            <w:shd w:val="clear" w:color="auto" w:fill="FFC000"/>
            <w:vAlign w:val="center"/>
            <w:hideMark/>
          </w:tcPr>
          <w:p w:rsidR="00744198" w:rsidRPr="00744198" w:rsidRDefault="00744198" w:rsidP="00744198">
            <w:pPr>
              <w:spacing w:after="0" w:line="240" w:lineRule="auto"/>
              <w:jc w:val="center"/>
              <w:rPr>
                <w:rFonts w:ascii="Calibri" w:eastAsia="Times New Roman" w:hAnsi="Calibri" w:cs="Calibri"/>
                <w:color w:val="000000"/>
                <w:sz w:val="18"/>
                <w:szCs w:val="18"/>
                <w:lang w:val="tr-TR" w:eastAsia="tr-TR"/>
              </w:rPr>
            </w:pPr>
            <w:r w:rsidRPr="00744198">
              <w:rPr>
                <w:rFonts w:ascii="Calibri" w:eastAsia="Times New Roman" w:hAnsi="Calibri" w:cs="Calibri"/>
                <w:color w:val="000000"/>
                <w:sz w:val="18"/>
                <w:szCs w:val="18"/>
                <w:lang w:val="tr-TR" w:eastAsia="tr-TR"/>
              </w:rPr>
              <w:t> </w:t>
            </w:r>
          </w:p>
        </w:tc>
        <w:tc>
          <w:tcPr>
            <w:tcW w:w="4720" w:type="pct"/>
            <w:gridSpan w:val="6"/>
            <w:shd w:val="clear" w:color="000000" w:fill="FFFFFF"/>
            <w:vAlign w:val="center"/>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4- Kesin kayıt hakkı kazanan Uluslararası öğrenciler, Lisans Programlarında Türkiye Cumhuriyeti ve KKTC uyruklu öğrencilerin ödemesi gereken kayıt ücreti olan 1500 TL'yi (2020/2021 ilk kayıt ücreti) kesin kayıtta ödemekle mükelleftir.</w:t>
            </w:r>
          </w:p>
        </w:tc>
      </w:tr>
      <w:tr w:rsidR="002D2B4A" w:rsidRPr="00744198" w:rsidTr="002D2B4A">
        <w:trPr>
          <w:trHeight w:val="600"/>
          <w:jc w:val="center"/>
        </w:trPr>
        <w:tc>
          <w:tcPr>
            <w:tcW w:w="280" w:type="pct"/>
            <w:shd w:val="clear" w:color="auto" w:fill="FFC000"/>
            <w:vAlign w:val="center"/>
            <w:hideMark/>
          </w:tcPr>
          <w:p w:rsidR="00744198" w:rsidRPr="00744198" w:rsidRDefault="00744198" w:rsidP="00744198">
            <w:pPr>
              <w:spacing w:after="0" w:line="240" w:lineRule="auto"/>
              <w:jc w:val="center"/>
              <w:rPr>
                <w:rFonts w:ascii="Calibri" w:eastAsia="Times New Roman" w:hAnsi="Calibri" w:cs="Calibri"/>
                <w:color w:val="000000"/>
                <w:sz w:val="18"/>
                <w:szCs w:val="18"/>
                <w:lang w:val="tr-TR" w:eastAsia="tr-TR"/>
              </w:rPr>
            </w:pPr>
            <w:r w:rsidRPr="00744198">
              <w:rPr>
                <w:rFonts w:ascii="Calibri" w:eastAsia="Times New Roman" w:hAnsi="Calibri" w:cs="Calibri"/>
                <w:color w:val="000000"/>
                <w:sz w:val="18"/>
                <w:szCs w:val="18"/>
                <w:lang w:val="tr-TR" w:eastAsia="tr-TR"/>
              </w:rPr>
              <w:t> </w:t>
            </w:r>
          </w:p>
        </w:tc>
        <w:tc>
          <w:tcPr>
            <w:tcW w:w="4720" w:type="pct"/>
            <w:gridSpan w:val="6"/>
            <w:shd w:val="clear" w:color="000000" w:fill="FFFFFF"/>
            <w:vAlign w:val="center"/>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5- Kesin kayıt hakkı kazanan Uluslararası öğrenciler, Lisansüstü programlar için ödemesi gereken kayıt ücreti olan 700 TL'yi (2020/2021 ilk kayıt ücreti) kesin kayıtta ödemekle mükelleftir.</w:t>
            </w:r>
          </w:p>
        </w:tc>
      </w:tr>
      <w:tr w:rsidR="00744198" w:rsidRPr="00744198" w:rsidTr="002D2B4A">
        <w:trPr>
          <w:trHeight w:val="1215"/>
          <w:jc w:val="center"/>
        </w:trPr>
        <w:tc>
          <w:tcPr>
            <w:tcW w:w="280" w:type="pct"/>
            <w:shd w:val="clear" w:color="auto" w:fill="FFC000"/>
            <w:noWrap/>
            <w:vAlign w:val="bottom"/>
            <w:hideMark/>
          </w:tcPr>
          <w:p w:rsidR="00744198" w:rsidRPr="00744198" w:rsidRDefault="00744198" w:rsidP="00744198">
            <w:pPr>
              <w:spacing w:after="0" w:line="240" w:lineRule="auto"/>
              <w:rPr>
                <w:rFonts w:ascii="Calibri" w:eastAsia="Times New Roman" w:hAnsi="Calibri" w:cs="Calibri"/>
                <w:color w:val="000000"/>
                <w:sz w:val="18"/>
                <w:szCs w:val="18"/>
                <w:lang w:val="tr-TR" w:eastAsia="tr-TR"/>
              </w:rPr>
            </w:pPr>
            <w:r w:rsidRPr="00744198">
              <w:rPr>
                <w:rFonts w:ascii="Calibri" w:eastAsia="Times New Roman" w:hAnsi="Calibri" w:cs="Calibri"/>
                <w:color w:val="000000"/>
                <w:sz w:val="18"/>
                <w:szCs w:val="18"/>
                <w:lang w:val="tr-TR" w:eastAsia="tr-TR"/>
              </w:rPr>
              <w:lastRenderedPageBreak/>
              <w:t> </w:t>
            </w:r>
          </w:p>
        </w:tc>
        <w:tc>
          <w:tcPr>
            <w:tcW w:w="4720" w:type="pct"/>
            <w:gridSpan w:val="6"/>
            <w:shd w:val="clear" w:color="000000" w:fill="FFFFFF"/>
            <w:vAlign w:val="center"/>
            <w:hideMark/>
          </w:tcPr>
          <w:p w:rsidR="00744198" w:rsidRPr="00744198" w:rsidRDefault="00744198" w:rsidP="00744198">
            <w:pPr>
              <w:spacing w:after="0" w:line="240" w:lineRule="auto"/>
              <w:rPr>
                <w:rFonts w:ascii="Calibri" w:eastAsia="Times New Roman" w:hAnsi="Calibri" w:cs="Calibri"/>
                <w:b/>
                <w:bCs/>
                <w:color w:val="000000"/>
                <w:sz w:val="18"/>
                <w:szCs w:val="18"/>
                <w:lang w:val="tr-TR" w:eastAsia="tr-TR"/>
              </w:rPr>
            </w:pPr>
            <w:r w:rsidRPr="00744198">
              <w:rPr>
                <w:rFonts w:ascii="Calibri" w:eastAsia="Times New Roman" w:hAnsi="Calibri" w:cs="Calibri"/>
                <w:b/>
                <w:bCs/>
                <w:color w:val="000000"/>
                <w:sz w:val="18"/>
                <w:szCs w:val="18"/>
                <w:lang w:val="tr-TR" w:eastAsia="tr-TR"/>
              </w:rPr>
              <w:t xml:space="preserve">6- Kesin kayıt hakkı kazanan Türkiye Cumhuriyeti ve KKTC uyruklu öğrenciler, tezli yüksek lisans programlarında ders başı ücreti 1200 TL'yi,  Uluslararası öğrenciler ise, tezli yüksek lisans programlarında ders başı ücreti 400,00 </w:t>
            </w:r>
            <w:proofErr w:type="spellStart"/>
            <w:r w:rsidRPr="00744198">
              <w:rPr>
                <w:rFonts w:ascii="Calibri" w:eastAsia="Times New Roman" w:hAnsi="Calibri" w:cs="Calibri"/>
                <w:b/>
                <w:bCs/>
                <w:color w:val="000000"/>
                <w:sz w:val="18"/>
                <w:szCs w:val="18"/>
                <w:lang w:val="tr-TR" w:eastAsia="tr-TR"/>
              </w:rPr>
              <w:t>USD'ı</w:t>
            </w:r>
            <w:proofErr w:type="spellEnd"/>
            <w:r w:rsidRPr="00744198">
              <w:rPr>
                <w:rFonts w:ascii="Calibri" w:eastAsia="Times New Roman" w:hAnsi="Calibri" w:cs="Calibri"/>
                <w:b/>
                <w:bCs/>
                <w:color w:val="000000"/>
                <w:sz w:val="18"/>
                <w:szCs w:val="18"/>
                <w:lang w:val="tr-TR" w:eastAsia="tr-TR"/>
              </w:rPr>
              <w:t xml:space="preserve"> ödemekle mükelleftir. Seminer ücreti, Türkiye Cumhuriyeti ve KKTC uyruklu öğrenciler için: 700 TL, Ulus</w:t>
            </w:r>
            <w:r w:rsidR="002D2B4A">
              <w:rPr>
                <w:rFonts w:ascii="Calibri" w:eastAsia="Times New Roman" w:hAnsi="Calibri" w:cs="Calibri"/>
                <w:b/>
                <w:bCs/>
                <w:color w:val="000000"/>
                <w:sz w:val="18"/>
                <w:szCs w:val="18"/>
                <w:lang w:val="tr-TR" w:eastAsia="tr-TR"/>
              </w:rPr>
              <w:t>lararası öğrenciler için ise: 15</w:t>
            </w:r>
            <w:r w:rsidRPr="00744198">
              <w:rPr>
                <w:rFonts w:ascii="Calibri" w:eastAsia="Times New Roman" w:hAnsi="Calibri" w:cs="Calibri"/>
                <w:b/>
                <w:bCs/>
                <w:color w:val="000000"/>
                <w:sz w:val="18"/>
                <w:szCs w:val="18"/>
                <w:lang w:val="tr-TR" w:eastAsia="tr-TR"/>
              </w:rPr>
              <w:t xml:space="preserve">0 </w:t>
            </w:r>
            <w:proofErr w:type="spellStart"/>
            <w:r w:rsidRPr="00744198">
              <w:rPr>
                <w:rFonts w:ascii="Calibri" w:eastAsia="Times New Roman" w:hAnsi="Calibri" w:cs="Calibri"/>
                <w:b/>
                <w:bCs/>
                <w:color w:val="000000"/>
                <w:sz w:val="18"/>
                <w:szCs w:val="18"/>
                <w:lang w:val="tr-TR" w:eastAsia="tr-TR"/>
              </w:rPr>
              <w:t>USD'dır</w:t>
            </w:r>
            <w:proofErr w:type="spellEnd"/>
            <w:r w:rsidRPr="00744198">
              <w:rPr>
                <w:rFonts w:ascii="Calibri" w:eastAsia="Times New Roman" w:hAnsi="Calibri" w:cs="Calibri"/>
                <w:b/>
                <w:bCs/>
                <w:color w:val="000000"/>
                <w:sz w:val="18"/>
                <w:szCs w:val="18"/>
                <w:lang w:val="tr-TR" w:eastAsia="tr-TR"/>
              </w:rPr>
              <w:t xml:space="preserve">. Tez ücreti ise; Uluslararası, Türkiye Cumhuriyeti ve KKTC uyruklu öğrencilerin tamamında 2(iki) ders ücreti bedeli olarak belirlenmiştir. Bu bedellerin tamamında KDV </w:t>
            </w:r>
            <w:proofErr w:type="gramStart"/>
            <w:r w:rsidRPr="00744198">
              <w:rPr>
                <w:rFonts w:ascii="Calibri" w:eastAsia="Times New Roman" w:hAnsi="Calibri" w:cs="Calibri"/>
                <w:b/>
                <w:bCs/>
                <w:color w:val="000000"/>
                <w:sz w:val="18"/>
                <w:szCs w:val="18"/>
                <w:lang w:val="tr-TR" w:eastAsia="tr-TR"/>
              </w:rPr>
              <w:t>dahil</w:t>
            </w:r>
            <w:proofErr w:type="gramEnd"/>
            <w:r w:rsidRPr="00744198">
              <w:rPr>
                <w:rFonts w:ascii="Calibri" w:eastAsia="Times New Roman" w:hAnsi="Calibri" w:cs="Calibri"/>
                <w:b/>
                <w:bCs/>
                <w:color w:val="000000"/>
                <w:sz w:val="18"/>
                <w:szCs w:val="18"/>
                <w:lang w:val="tr-TR" w:eastAsia="tr-TR"/>
              </w:rPr>
              <w:t xml:space="preserve"> edilmiş ve indirim oranları uygulanmıştır.</w:t>
            </w:r>
          </w:p>
        </w:tc>
      </w:tr>
      <w:tr w:rsidR="00744198" w:rsidRPr="00744198" w:rsidTr="002D2B4A">
        <w:trPr>
          <w:trHeight w:val="750"/>
          <w:jc w:val="center"/>
        </w:trPr>
        <w:tc>
          <w:tcPr>
            <w:tcW w:w="280" w:type="pct"/>
            <w:shd w:val="clear" w:color="auto" w:fill="FFC000"/>
            <w:noWrap/>
            <w:vAlign w:val="bottom"/>
            <w:hideMark/>
          </w:tcPr>
          <w:p w:rsidR="00744198" w:rsidRPr="00744198" w:rsidRDefault="00744198" w:rsidP="00744198">
            <w:pPr>
              <w:spacing w:after="0" w:line="240" w:lineRule="auto"/>
              <w:rPr>
                <w:rFonts w:ascii="Calibri" w:eastAsia="Times New Roman" w:hAnsi="Calibri" w:cs="Calibri"/>
                <w:color w:val="000000"/>
                <w:sz w:val="18"/>
                <w:szCs w:val="18"/>
                <w:lang w:val="tr-TR" w:eastAsia="tr-TR"/>
              </w:rPr>
            </w:pPr>
            <w:r w:rsidRPr="00744198">
              <w:rPr>
                <w:rFonts w:ascii="Calibri" w:eastAsia="Times New Roman" w:hAnsi="Calibri" w:cs="Calibri"/>
                <w:color w:val="000000"/>
                <w:sz w:val="18"/>
                <w:szCs w:val="18"/>
                <w:lang w:val="tr-TR" w:eastAsia="tr-TR"/>
              </w:rPr>
              <w:t> </w:t>
            </w:r>
          </w:p>
        </w:tc>
        <w:tc>
          <w:tcPr>
            <w:tcW w:w="4720" w:type="pct"/>
            <w:gridSpan w:val="6"/>
            <w:shd w:val="clear" w:color="000000" w:fill="FFFFFF"/>
            <w:vAlign w:val="center"/>
            <w:hideMark/>
          </w:tcPr>
          <w:p w:rsidR="00744198" w:rsidRPr="00744198" w:rsidRDefault="002D2B4A" w:rsidP="00744198">
            <w:pPr>
              <w:spacing w:after="0" w:line="240" w:lineRule="auto"/>
              <w:rPr>
                <w:rFonts w:ascii="Calibri" w:eastAsia="Times New Roman" w:hAnsi="Calibri" w:cs="Calibri"/>
                <w:b/>
                <w:bCs/>
                <w:color w:val="000000"/>
                <w:sz w:val="18"/>
                <w:szCs w:val="18"/>
                <w:lang w:val="tr-TR" w:eastAsia="tr-TR"/>
              </w:rPr>
            </w:pPr>
            <w:r>
              <w:rPr>
                <w:rFonts w:ascii="Calibri" w:eastAsia="Times New Roman" w:hAnsi="Calibri" w:cs="Calibri"/>
                <w:b/>
                <w:bCs/>
                <w:color w:val="000000"/>
                <w:sz w:val="18"/>
                <w:szCs w:val="18"/>
                <w:lang w:val="tr-TR" w:eastAsia="tr-TR"/>
              </w:rPr>
              <w:t xml:space="preserve">7- Uluslararası öğrenci </w:t>
            </w:r>
            <w:r w:rsidR="00744198" w:rsidRPr="00744198">
              <w:rPr>
                <w:rFonts w:ascii="Calibri" w:eastAsia="Times New Roman" w:hAnsi="Calibri" w:cs="Calibri"/>
                <w:b/>
                <w:bCs/>
                <w:color w:val="000000"/>
                <w:sz w:val="18"/>
                <w:szCs w:val="18"/>
                <w:lang w:val="tr-TR" w:eastAsia="tr-TR"/>
              </w:rPr>
              <w:t>kabulüyle ilgili Kuzey Kıbrıs Türk Cumhuriyeti ve Türkiye Cumhuriyeti Yurttaşı olmayan Yabancı Öğrencilerin Yükseköğretim Kurumlarına Kabul ve Kayıt Koşulları Tüzüğü hükümleri uygulanır.</w:t>
            </w:r>
          </w:p>
        </w:tc>
      </w:tr>
      <w:tr w:rsidR="002D2B4A" w:rsidRPr="00744198" w:rsidTr="002D2B4A">
        <w:trPr>
          <w:trHeight w:val="300"/>
          <w:jc w:val="center"/>
        </w:trPr>
        <w:tc>
          <w:tcPr>
            <w:tcW w:w="5000" w:type="pct"/>
            <w:gridSpan w:val="7"/>
            <w:shd w:val="clear" w:color="auto" w:fill="FFC000"/>
            <w:noWrap/>
            <w:vAlign w:val="bottom"/>
            <w:hideMark/>
          </w:tcPr>
          <w:p w:rsidR="002D2B4A" w:rsidRPr="00744198" w:rsidRDefault="002D2B4A" w:rsidP="00744198">
            <w:pPr>
              <w:spacing w:after="0" w:line="240" w:lineRule="auto"/>
              <w:rPr>
                <w:rFonts w:ascii="Times New Roman" w:eastAsia="Times New Roman" w:hAnsi="Times New Roman" w:cs="Times New Roman"/>
                <w:sz w:val="20"/>
                <w:szCs w:val="20"/>
                <w:lang w:val="tr-TR" w:eastAsia="tr-TR"/>
              </w:rPr>
            </w:pPr>
          </w:p>
        </w:tc>
      </w:tr>
    </w:tbl>
    <w:p w:rsidR="009B1A9C" w:rsidRDefault="009B1A9C" w:rsidP="00706425">
      <w:pP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A9C" w:rsidRDefault="009B1A9C" w:rsidP="00706425">
      <w:pP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6425" w:rsidRPr="003B573E" w:rsidRDefault="000D0CEA" w:rsidP="00706425">
      <w:pP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Özel</w:t>
      </w:r>
      <w:proofErr w:type="spellEnd"/>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w:t>
      </w:r>
      <w:proofErr w:type="spellEnd"/>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Kabulü</w:t>
      </w:r>
      <w:proofErr w:type="spellEnd"/>
      <w: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06425" w:rsidRPr="00706425" w:rsidRDefault="00706425" w:rsidP="000D0CEA">
      <w:pPr>
        <w:jc w:val="both"/>
        <w:rPr>
          <w:rFonts w:ascii="Arial" w:hAnsi="Arial" w:cs="Arial"/>
        </w:rPr>
      </w:pP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Üniversitedeki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programlard</w:t>
      </w:r>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herhangi</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birine</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kayıtlı</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w:t>
      </w: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kendisine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ilgili</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akademik</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tarafından</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sadece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bazı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derslere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katılabilme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izni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verilen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kişiler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özel</w:t>
      </w:r>
      <w:proofErr w:type="spellEnd"/>
      <w:proofErr w:type="gram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(special student)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statüsünde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kaydedilirler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statüdeki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öğrenciye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diploma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veya</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unvan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verilemez</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Ancak</w:t>
      </w:r>
      <w:proofErr w:type="spellEnd"/>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w:t>
      </w:r>
      <w:proofErr w:type="spellEnd"/>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İşleri</w:t>
      </w:r>
      <w:proofErr w:type="spellEnd"/>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Daire</w:t>
      </w:r>
      <w:proofErr w:type="spellEnd"/>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Başkanlığı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tarafından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hazırlanan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aldığı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dersler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derslerdeki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başarısını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gösteren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belge</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verilir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Özel</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olarak</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kabul</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edilmek</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isteyenlerin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başvuruları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ilgili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Bölüm</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Anabilim</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Dalı</w:t>
      </w:r>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Başkanı</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tarafından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değerlendirilerek</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yönetim</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kurulu</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kararıyla</w:t>
      </w:r>
      <w:proofErr w:type="spellEnd"/>
      <w:r w:rsidR="000D0C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karara</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bağlanır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öğrencilerin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işl</w:t>
      </w:r>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emleri</w:t>
      </w:r>
      <w:proofErr w:type="spellEnd"/>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ASBÜ </w:t>
      </w:r>
      <w:proofErr w:type="spellStart"/>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Kuzey</w:t>
      </w:r>
      <w:proofErr w:type="spellEnd"/>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Kıbrıs</w:t>
      </w:r>
      <w:proofErr w:type="spellEnd"/>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Akademik</w:t>
      </w:r>
      <w:proofErr w:type="spellEnd"/>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Birimi</w:t>
      </w:r>
      <w:proofErr w:type="spellEnd"/>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w:t>
      </w:r>
      <w:proofErr w:type="spellEnd"/>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İşleri</w:t>
      </w:r>
      <w:proofErr w:type="spellEnd"/>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bürosu</w:t>
      </w:r>
      <w:proofErr w:type="spellEnd"/>
      <w:r w:rsidR="00441BD4"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tarafından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ilgili</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mevzuata</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uygun</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olarak</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yapılır</w:t>
      </w:r>
      <w:proofErr w:type="spellEnd"/>
      <w:r w:rsidRPr="003B57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 </w:t>
      </w:r>
      <w:proofErr w:type="spellStart"/>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w:t>
      </w:r>
      <w:proofErr w:type="spellEnd"/>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kyıtlı</w:t>
      </w:r>
      <w:proofErr w:type="spellEnd"/>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olan</w:t>
      </w:r>
      <w:proofErr w:type="spellEnd"/>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öğrencilerin</w:t>
      </w:r>
      <w:proofErr w:type="spellEnd"/>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ödemekle</w:t>
      </w:r>
      <w:proofErr w:type="spellEnd"/>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yükümlü</w:t>
      </w:r>
      <w:proofErr w:type="spellEnd"/>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oldukları</w:t>
      </w:r>
      <w:proofErr w:type="spellEnd"/>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kayıt</w:t>
      </w:r>
      <w:proofErr w:type="spellEnd"/>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ücretini</w:t>
      </w:r>
      <w:proofErr w:type="spellEnd"/>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ödemekle</w:t>
      </w:r>
      <w:proofErr w:type="spellEnd"/>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mükelleftir</w:t>
      </w:r>
      <w:proofErr w:type="spellEnd"/>
      <w:r w:rsidR="00607865">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706425" w:rsidRPr="00706425" w:rsidSect="001F19E2">
      <w:headerReference w:type="default" r:id="rId9"/>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BD" w:rsidRDefault="00D132BD" w:rsidP="0097316E">
      <w:pPr>
        <w:spacing w:after="0" w:line="240" w:lineRule="auto"/>
      </w:pPr>
      <w:r>
        <w:separator/>
      </w:r>
    </w:p>
  </w:endnote>
  <w:endnote w:type="continuationSeparator" w:id="0">
    <w:p w:rsidR="00D132BD" w:rsidRDefault="00D132BD" w:rsidP="0097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BD" w:rsidRDefault="00D132BD" w:rsidP="0097316E">
      <w:pPr>
        <w:spacing w:after="0" w:line="240" w:lineRule="auto"/>
      </w:pPr>
      <w:r>
        <w:separator/>
      </w:r>
    </w:p>
  </w:footnote>
  <w:footnote w:type="continuationSeparator" w:id="0">
    <w:p w:rsidR="00D132BD" w:rsidRDefault="00D132BD" w:rsidP="00973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6E" w:rsidRDefault="001F19E2" w:rsidP="0097316E">
    <w:pPr>
      <w:pStyle w:val="stBilgi"/>
      <w:jc w:val="center"/>
    </w:pPr>
    <w:sdt>
      <w:sdtPr>
        <w:id w:val="-55238079"/>
        <w:docPartObj>
          <w:docPartGallery w:val="Page Numbers (Margins)"/>
          <w:docPartUnique/>
        </w:docPartObj>
      </w:sdtPr>
      <w:sdtContent>
        <w:r>
          <w:rPr>
            <w:noProof/>
            <w:lang w:val="tr-TR" w:eastAsia="tr-TR"/>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page">
                    <wp:align>center</wp:align>
                  </wp:positionV>
                  <wp:extent cx="762000" cy="89535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rsidR="001F19E2" w:rsidRDefault="001F19E2">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1F19E2">
                                        <w:rPr>
                                          <w:rFonts w:asciiTheme="majorHAnsi" w:eastAsiaTheme="majorEastAsia" w:hAnsiTheme="majorHAnsi" w:cstheme="majorBidi"/>
                                          <w:noProof/>
                                          <w:sz w:val="48"/>
                                          <w:szCs w:val="48"/>
                                          <w:lang w:val="tr-TR"/>
                                        </w:rPr>
                                        <w:t>9</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bFKy34sCAAAHBQAADgAAAAAAAAAAAAAAAAAuAgAAZHJzL2Uyb0RvYy54bWxQSwECLQAUAAYACAAA&#10;ACEAbNUf09kAAAAFAQAADwAAAAAAAAAAAAAAAADlBAAAZHJzL2Rvd25yZXYueG1sUEsFBgAAAAAE&#10;AAQA8wAAAOsFA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rsidR="001F19E2" w:rsidRDefault="001F19E2">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1F19E2">
                                  <w:rPr>
                                    <w:rFonts w:asciiTheme="majorHAnsi" w:eastAsiaTheme="majorEastAsia" w:hAnsiTheme="majorHAnsi" w:cstheme="majorBidi"/>
                                    <w:noProof/>
                                    <w:sz w:val="48"/>
                                    <w:szCs w:val="48"/>
                                    <w:lang w:val="tr-TR"/>
                                  </w:rPr>
                                  <w:t>9</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97316E">
      <w:rPr>
        <w:rFonts w:cstheme="minorHAnsi"/>
        <w:noProof/>
        <w:color w:val="000000" w:themeColor="text1"/>
        <w:sz w:val="24"/>
        <w:szCs w:val="24"/>
        <w:lang w:val="tr-TR" w:eastAsia="tr-TR"/>
      </w:rPr>
      <w:drawing>
        <wp:inline distT="0" distB="0" distL="0" distR="0" wp14:anchorId="0054326F" wp14:editId="391F6BB8">
          <wp:extent cx="914400" cy="91873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322.jpg"/>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925573" cy="929960"/>
                  </a:xfrm>
                  <a:prstGeom prst="rect">
                    <a:avLst/>
                  </a:prstGeom>
                </pic:spPr>
              </pic:pic>
            </a:graphicData>
          </a:graphic>
        </wp:inline>
      </w:drawing>
    </w:r>
  </w:p>
  <w:p w:rsidR="0097316E" w:rsidRDefault="0097316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EBB"/>
    <w:multiLevelType w:val="multilevel"/>
    <w:tmpl w:val="828A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228BA"/>
    <w:multiLevelType w:val="multilevel"/>
    <w:tmpl w:val="1F7A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63"/>
    <w:rsid w:val="00017898"/>
    <w:rsid w:val="000A1642"/>
    <w:rsid w:val="000D0CEA"/>
    <w:rsid w:val="001F19E2"/>
    <w:rsid w:val="00244A5E"/>
    <w:rsid w:val="002D2B4A"/>
    <w:rsid w:val="003A7C7C"/>
    <w:rsid w:val="003B573E"/>
    <w:rsid w:val="004048C7"/>
    <w:rsid w:val="00441BD4"/>
    <w:rsid w:val="00607865"/>
    <w:rsid w:val="00706425"/>
    <w:rsid w:val="00744198"/>
    <w:rsid w:val="0097316E"/>
    <w:rsid w:val="009B1A9C"/>
    <w:rsid w:val="00B14F55"/>
    <w:rsid w:val="00B617CC"/>
    <w:rsid w:val="00B84963"/>
    <w:rsid w:val="00C22629"/>
    <w:rsid w:val="00C42DD9"/>
    <w:rsid w:val="00C803B5"/>
    <w:rsid w:val="00D132BD"/>
    <w:rsid w:val="00D47917"/>
    <w:rsid w:val="00E170AF"/>
    <w:rsid w:val="00E45D0A"/>
    <w:rsid w:val="00E8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B00B6"/>
  <w15:docId w15:val="{6FB92C74-A944-46B0-AA7D-C940ABCD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14F55"/>
    <w:rPr>
      <w:b/>
      <w:bCs/>
    </w:rPr>
  </w:style>
  <w:style w:type="character" w:customStyle="1" w:styleId="il">
    <w:name w:val="il"/>
    <w:basedOn w:val="VarsaylanParagrafYazTipi"/>
    <w:rsid w:val="00B14F55"/>
  </w:style>
  <w:style w:type="character" w:styleId="Kpr">
    <w:name w:val="Hyperlink"/>
    <w:basedOn w:val="VarsaylanParagrafYazTipi"/>
    <w:uiPriority w:val="99"/>
    <w:semiHidden/>
    <w:unhideWhenUsed/>
    <w:rsid w:val="00B617CC"/>
    <w:rPr>
      <w:color w:val="0000FF"/>
      <w:u w:val="single"/>
    </w:rPr>
  </w:style>
  <w:style w:type="paragraph" w:styleId="ListeParagraf">
    <w:name w:val="List Paragraph"/>
    <w:basedOn w:val="Normal"/>
    <w:uiPriority w:val="34"/>
    <w:qFormat/>
    <w:rsid w:val="00C22629"/>
    <w:pPr>
      <w:ind w:left="720"/>
      <w:contextualSpacing/>
    </w:pPr>
  </w:style>
  <w:style w:type="paragraph" w:styleId="stBilgi">
    <w:name w:val="header"/>
    <w:basedOn w:val="Normal"/>
    <w:link w:val="stBilgiChar"/>
    <w:uiPriority w:val="99"/>
    <w:unhideWhenUsed/>
    <w:rsid w:val="009731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316E"/>
  </w:style>
  <w:style w:type="paragraph" w:styleId="AltBilgi">
    <w:name w:val="footer"/>
    <w:basedOn w:val="Normal"/>
    <w:link w:val="AltBilgiChar"/>
    <w:uiPriority w:val="99"/>
    <w:unhideWhenUsed/>
    <w:rsid w:val="009731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0086">
      <w:bodyDiv w:val="1"/>
      <w:marLeft w:val="0"/>
      <w:marRight w:val="0"/>
      <w:marTop w:val="0"/>
      <w:marBottom w:val="0"/>
      <w:divBdr>
        <w:top w:val="none" w:sz="0" w:space="0" w:color="auto"/>
        <w:left w:val="none" w:sz="0" w:space="0" w:color="auto"/>
        <w:bottom w:val="none" w:sz="0" w:space="0" w:color="auto"/>
        <w:right w:val="none" w:sz="0" w:space="0" w:color="auto"/>
      </w:divBdr>
    </w:div>
    <w:div w:id="1162886738">
      <w:bodyDiv w:val="1"/>
      <w:marLeft w:val="0"/>
      <w:marRight w:val="0"/>
      <w:marTop w:val="0"/>
      <w:marBottom w:val="0"/>
      <w:divBdr>
        <w:top w:val="none" w:sz="0" w:space="0" w:color="auto"/>
        <w:left w:val="none" w:sz="0" w:space="0" w:color="auto"/>
        <w:bottom w:val="none" w:sz="0" w:space="0" w:color="auto"/>
        <w:right w:val="none" w:sz="0" w:space="0" w:color="auto"/>
      </w:divBdr>
    </w:div>
    <w:div w:id="14470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bis.mebnet.net/Downloads/Tuzukler/KKTC%20veya%20TC%20Yurtta%C5%9F%C4%B1%20Olmayan%20Yabanc%C4%B1%20%C3%96%C4%9Frencilerin%20Y%C3%BCksek%20%C3%96%C4%9Frenim%20Kurumlar%C4%B1na%20Kabul%20ve%20Kay%C4%B1t%20Ko%C5%9Fullar%C4%B1%20T%C3%BCz%C3%BC%C4%9F%C3%BC.pdf" TargetMode="External"/><Relationship Id="rId3" Type="http://schemas.openxmlformats.org/officeDocument/2006/relationships/settings" Target="settings.xml"/><Relationship Id="rId7" Type="http://schemas.openxmlformats.org/officeDocument/2006/relationships/hyperlink" Target="https://icisleri.gov.ct.tr/Online-%C4%B0%C5%9Fleml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A2"/>
    <w:rsid w:val="006C61E4"/>
    <w:rsid w:val="00BF63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7A35DE00B75433BB26DADDAAEF615A4">
    <w:name w:val="07A35DE00B75433BB26DADDAAEF615A4"/>
    <w:rsid w:val="00BF6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1788</Words>
  <Characters>10192</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cp:revision>
  <dcterms:created xsi:type="dcterms:W3CDTF">2020-08-02T10:22:00Z</dcterms:created>
  <dcterms:modified xsi:type="dcterms:W3CDTF">2020-08-02T13:15:00Z</dcterms:modified>
</cp:coreProperties>
</file>